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1F2BEE" w14:textId="7792647C" w:rsidR="00820DBA" w:rsidRPr="004C7BE3" w:rsidRDefault="00EC238B" w:rsidP="00820DBA">
      <w:pPr>
        <w:ind w:right="850"/>
        <w:rPr>
          <w:rFonts w:ascii="Dax-Regular" w:hAnsi="Dax-Regular" w:cs="Arial"/>
          <w:color w:val="000000" w:themeColor="text1"/>
          <w:sz w:val="24"/>
          <w:szCs w:val="24"/>
        </w:rPr>
      </w:pPr>
      <w:r>
        <w:rPr>
          <w:rFonts w:ascii="Dax-Regular" w:hAnsi="Dax-Regular" w:cs="Arial"/>
          <w:color w:val="000000" w:themeColor="text1"/>
          <w:sz w:val="24"/>
          <w:szCs w:val="24"/>
        </w:rPr>
        <w:t>2</w:t>
      </w:r>
      <w:r w:rsidR="00E17D64">
        <w:rPr>
          <w:rFonts w:ascii="Dax-Regular" w:hAnsi="Dax-Regular" w:cs="Arial"/>
          <w:color w:val="000000" w:themeColor="text1"/>
          <w:sz w:val="24"/>
          <w:szCs w:val="24"/>
        </w:rPr>
        <w:t>4</w:t>
      </w:r>
      <w:r w:rsidR="00820DBA" w:rsidRPr="004C7BE3">
        <w:rPr>
          <w:rFonts w:ascii="Dax-Regular" w:hAnsi="Dax-Regular" w:cs="Arial"/>
          <w:color w:val="000000" w:themeColor="text1"/>
          <w:sz w:val="24"/>
          <w:szCs w:val="24"/>
        </w:rPr>
        <w:t>.</w:t>
      </w:r>
      <w:r>
        <w:rPr>
          <w:rFonts w:ascii="Dax-Regular" w:hAnsi="Dax-Regular" w:cs="Arial"/>
          <w:color w:val="000000" w:themeColor="text1"/>
          <w:sz w:val="24"/>
          <w:szCs w:val="24"/>
        </w:rPr>
        <w:t>0</w:t>
      </w:r>
      <w:r w:rsidR="00E17D64">
        <w:rPr>
          <w:rFonts w:ascii="Dax-Regular" w:hAnsi="Dax-Regular" w:cs="Arial"/>
          <w:color w:val="000000" w:themeColor="text1"/>
          <w:sz w:val="24"/>
          <w:szCs w:val="24"/>
        </w:rPr>
        <w:t>8</w:t>
      </w:r>
      <w:r w:rsidR="00820DBA" w:rsidRPr="004C7BE3">
        <w:rPr>
          <w:rFonts w:ascii="Dax-Regular" w:hAnsi="Dax-Regular" w:cs="Arial"/>
          <w:color w:val="000000" w:themeColor="text1"/>
          <w:sz w:val="24"/>
          <w:szCs w:val="24"/>
        </w:rPr>
        <w:t>.20</w:t>
      </w:r>
      <w:r w:rsidR="00820DBA">
        <w:rPr>
          <w:rFonts w:ascii="Dax-Regular" w:hAnsi="Dax-Regular" w:cs="Arial"/>
          <w:color w:val="000000" w:themeColor="text1"/>
          <w:sz w:val="24"/>
          <w:szCs w:val="24"/>
        </w:rPr>
        <w:t>2</w:t>
      </w:r>
      <w:r w:rsidR="007F4E27">
        <w:rPr>
          <w:rFonts w:ascii="Dax-Regular" w:hAnsi="Dax-Regular" w:cs="Arial"/>
          <w:color w:val="000000" w:themeColor="text1"/>
          <w:sz w:val="24"/>
          <w:szCs w:val="24"/>
        </w:rPr>
        <w:t>2</w:t>
      </w:r>
    </w:p>
    <w:p w14:paraId="798331E7" w14:textId="500438DA" w:rsidR="00E17D64" w:rsidRPr="00D50D0E" w:rsidRDefault="00D50D0E" w:rsidP="00D50D0E">
      <w:pPr>
        <w:ind w:right="850"/>
        <w:rPr>
          <w:rFonts w:ascii="Dax-Regular" w:hAnsi="Dax-Regular" w:cs="Arial"/>
          <w:b/>
          <w:color w:val="000000" w:themeColor="text1"/>
          <w:sz w:val="36"/>
          <w:szCs w:val="36"/>
        </w:rPr>
      </w:pPr>
      <w:r>
        <w:rPr>
          <w:rFonts w:ascii="Dax-Regular" w:hAnsi="Dax-Regular" w:cs="Arial"/>
          <w:b/>
          <w:color w:val="000000" w:themeColor="text1"/>
          <w:sz w:val="36"/>
          <w:szCs w:val="36"/>
        </w:rPr>
        <w:t xml:space="preserve">200 Jahre Kölner Karneval: </w:t>
      </w:r>
      <w:r w:rsidR="00E17D64" w:rsidRPr="00E17D64">
        <w:rPr>
          <w:rFonts w:ascii="Dax-Regular" w:hAnsi="Dax-Regular" w:cs="Arial"/>
          <w:b/>
          <w:color w:val="000000" w:themeColor="text1"/>
          <w:sz w:val="36"/>
          <w:szCs w:val="36"/>
        </w:rPr>
        <w:t xml:space="preserve">Die Roten Funken stellen das Kölner Dreigestirn </w:t>
      </w:r>
      <w:r>
        <w:rPr>
          <w:rFonts w:ascii="Dax-Regular" w:hAnsi="Dax-Regular" w:cs="Arial"/>
          <w:b/>
          <w:color w:val="000000" w:themeColor="text1"/>
          <w:sz w:val="36"/>
          <w:szCs w:val="36"/>
        </w:rPr>
        <w:t xml:space="preserve">in der Jubiläumssession </w:t>
      </w:r>
    </w:p>
    <w:p w14:paraId="5312016A" w14:textId="77777777" w:rsidR="00E17D64" w:rsidRDefault="00E17D64" w:rsidP="00E17D64">
      <w:pPr>
        <w:pStyle w:val="Listenabsatz"/>
        <w:numPr>
          <w:ilvl w:val="0"/>
          <w:numId w:val="11"/>
        </w:numPr>
        <w:ind w:right="850"/>
        <w:rPr>
          <w:rFonts w:ascii="Dax-Regular" w:hAnsi="Dax-Regular" w:cs="Arial"/>
          <w:b/>
          <w:color w:val="000000" w:themeColor="text1"/>
          <w:sz w:val="24"/>
          <w:szCs w:val="24"/>
        </w:rPr>
      </w:pPr>
      <w:r w:rsidRPr="00E17D64">
        <w:rPr>
          <w:rFonts w:ascii="Dax-Regular" w:hAnsi="Dax-Regular" w:cs="Arial"/>
          <w:b/>
          <w:color w:val="000000" w:themeColor="text1"/>
          <w:sz w:val="24"/>
          <w:szCs w:val="24"/>
        </w:rPr>
        <w:t xml:space="preserve">Boris Müller, Marco Schneefeld und André </w:t>
      </w:r>
      <w:proofErr w:type="spellStart"/>
      <w:r w:rsidRPr="00E17D64">
        <w:rPr>
          <w:rFonts w:ascii="Dax-Regular" w:hAnsi="Dax-Regular" w:cs="Arial"/>
          <w:b/>
          <w:color w:val="000000" w:themeColor="text1"/>
          <w:sz w:val="24"/>
          <w:szCs w:val="24"/>
        </w:rPr>
        <w:t>Fahnenbruck</w:t>
      </w:r>
      <w:proofErr w:type="spellEnd"/>
      <w:r w:rsidRPr="00E17D64">
        <w:rPr>
          <w:rFonts w:ascii="Dax-Regular" w:hAnsi="Dax-Regular" w:cs="Arial"/>
          <w:b/>
          <w:color w:val="000000" w:themeColor="text1"/>
          <w:sz w:val="24"/>
          <w:szCs w:val="24"/>
        </w:rPr>
        <w:t xml:space="preserve"> werden als Prinz Boris I., Bauer Marco und Jungfrau Agrippina die Kölner Jecken regieren</w:t>
      </w:r>
    </w:p>
    <w:p w14:paraId="69F92E06" w14:textId="172569EB" w:rsidR="007F4E27" w:rsidRPr="00E17D64" w:rsidRDefault="00E17D64" w:rsidP="00E17D64">
      <w:pPr>
        <w:pStyle w:val="Listenabsatz"/>
        <w:numPr>
          <w:ilvl w:val="0"/>
          <w:numId w:val="11"/>
        </w:numPr>
        <w:ind w:right="850"/>
        <w:rPr>
          <w:rFonts w:ascii="Dax-Regular" w:hAnsi="Dax-Regular" w:cs="Arial"/>
          <w:b/>
          <w:color w:val="000000" w:themeColor="text1"/>
          <w:sz w:val="24"/>
          <w:szCs w:val="24"/>
        </w:rPr>
      </w:pPr>
      <w:r w:rsidRPr="00E17D64">
        <w:rPr>
          <w:rFonts w:ascii="Dax-Regular" w:hAnsi="Dax-Regular" w:cs="Arial"/>
          <w:b/>
          <w:color w:val="000000" w:themeColor="text1"/>
          <w:sz w:val="24"/>
          <w:szCs w:val="24"/>
        </w:rPr>
        <w:t xml:space="preserve">In der Jubiläumssession soll das einzigartige Phänomen Karneval </w:t>
      </w:r>
      <w:r w:rsidR="007C2B30">
        <w:rPr>
          <w:rFonts w:ascii="Dax-Regular" w:hAnsi="Dax-Regular" w:cs="Arial"/>
          <w:b/>
          <w:color w:val="000000" w:themeColor="text1"/>
          <w:sz w:val="24"/>
          <w:szCs w:val="24"/>
        </w:rPr>
        <w:t xml:space="preserve">mit der ganzen Stadt </w:t>
      </w:r>
      <w:r w:rsidRPr="00E17D64">
        <w:rPr>
          <w:rFonts w:ascii="Dax-Regular" w:hAnsi="Dax-Regular" w:cs="Arial"/>
          <w:b/>
          <w:color w:val="000000" w:themeColor="text1"/>
          <w:sz w:val="24"/>
          <w:szCs w:val="24"/>
        </w:rPr>
        <w:t>gefeiert</w:t>
      </w:r>
      <w:r w:rsidR="00D50D0E">
        <w:rPr>
          <w:rFonts w:ascii="Dax-Regular" w:hAnsi="Dax-Regular" w:cs="Arial"/>
          <w:b/>
          <w:color w:val="000000" w:themeColor="text1"/>
          <w:sz w:val="24"/>
          <w:szCs w:val="24"/>
        </w:rPr>
        <w:t xml:space="preserve"> werden</w:t>
      </w:r>
    </w:p>
    <w:p w14:paraId="0EC74868" w14:textId="7D868255" w:rsidR="00E17D64" w:rsidRPr="00E17D64" w:rsidRDefault="00E17D64" w:rsidP="00E17D64">
      <w:pPr>
        <w:ind w:right="850"/>
        <w:rPr>
          <w:rFonts w:ascii="Dax-Regular" w:hAnsi="Dax-Regular" w:cs="Arial"/>
          <w:sz w:val="24"/>
          <w:szCs w:val="24"/>
        </w:rPr>
      </w:pPr>
      <w:r w:rsidRPr="00E17D64">
        <w:rPr>
          <w:rFonts w:ascii="Dax-Regular" w:hAnsi="Dax-Regular" w:cs="Arial"/>
          <w:sz w:val="24"/>
          <w:szCs w:val="24"/>
        </w:rPr>
        <w:t xml:space="preserve">Das designierte Kölner Dreigestirn der Jubiläumssession 2023 kommt aus den Reihen der Kölsche Funke </w:t>
      </w:r>
      <w:proofErr w:type="spellStart"/>
      <w:r w:rsidRPr="00E17D64">
        <w:rPr>
          <w:rFonts w:ascii="Dax-Regular" w:hAnsi="Dax-Regular" w:cs="Arial"/>
          <w:sz w:val="24"/>
          <w:szCs w:val="24"/>
        </w:rPr>
        <w:t>rut-wieß</w:t>
      </w:r>
      <w:proofErr w:type="spellEnd"/>
      <w:r w:rsidRPr="00E17D64">
        <w:rPr>
          <w:rFonts w:ascii="Dax-Regular" w:hAnsi="Dax-Regular" w:cs="Arial"/>
          <w:sz w:val="24"/>
          <w:szCs w:val="24"/>
        </w:rPr>
        <w:t xml:space="preserve"> </w:t>
      </w:r>
      <w:proofErr w:type="spellStart"/>
      <w:r w:rsidRPr="00E17D64">
        <w:rPr>
          <w:rFonts w:ascii="Dax-Regular" w:hAnsi="Dax-Regular" w:cs="Arial"/>
          <w:sz w:val="24"/>
          <w:szCs w:val="24"/>
        </w:rPr>
        <w:t>vun</w:t>
      </w:r>
      <w:proofErr w:type="spellEnd"/>
      <w:r w:rsidRPr="00E17D64">
        <w:rPr>
          <w:rFonts w:ascii="Dax-Regular" w:hAnsi="Dax-Regular" w:cs="Arial"/>
          <w:sz w:val="24"/>
          <w:szCs w:val="24"/>
        </w:rPr>
        <w:t xml:space="preserve"> 1823. Als Prinz Boris I., Bauer Marco und Jungfrau Agrippina werden Boris Müller, Marco Schneefeld und André </w:t>
      </w:r>
      <w:proofErr w:type="spellStart"/>
      <w:r w:rsidRPr="00E17D64">
        <w:rPr>
          <w:rFonts w:ascii="Dax-Regular" w:hAnsi="Dax-Regular" w:cs="Arial"/>
          <w:sz w:val="24"/>
          <w:szCs w:val="24"/>
        </w:rPr>
        <w:t>Fahnenbruck</w:t>
      </w:r>
      <w:proofErr w:type="spellEnd"/>
      <w:r w:rsidRPr="00E17D64">
        <w:rPr>
          <w:rFonts w:ascii="Dax-Regular" w:hAnsi="Dax-Regular" w:cs="Arial"/>
          <w:sz w:val="24"/>
          <w:szCs w:val="24"/>
        </w:rPr>
        <w:t xml:space="preserve"> durch die Sitzungssäle, Schulen</w:t>
      </w:r>
      <w:r w:rsidR="004C480B">
        <w:rPr>
          <w:rFonts w:ascii="Dax-Regular" w:hAnsi="Dax-Regular" w:cs="Arial"/>
          <w:sz w:val="24"/>
          <w:szCs w:val="24"/>
        </w:rPr>
        <w:t xml:space="preserve">, Kitas und Seniorenheime </w:t>
      </w:r>
      <w:r w:rsidRPr="00E17D64">
        <w:rPr>
          <w:rFonts w:ascii="Dax-Regular" w:hAnsi="Dax-Regular" w:cs="Arial"/>
          <w:sz w:val="24"/>
          <w:szCs w:val="24"/>
        </w:rPr>
        <w:t xml:space="preserve">ziehen und mit allen Jecken den Fastelovend der Jubiläumssession 2023 feiern. </w:t>
      </w:r>
    </w:p>
    <w:p w14:paraId="0E318843" w14:textId="558FE83D" w:rsidR="00E17D64" w:rsidRPr="00E17D64" w:rsidRDefault="00E17D64" w:rsidP="00E17D64">
      <w:pPr>
        <w:ind w:right="850"/>
        <w:rPr>
          <w:rFonts w:ascii="Dax-Regular" w:hAnsi="Dax-Regular" w:cs="Arial"/>
          <w:sz w:val="24"/>
          <w:szCs w:val="24"/>
        </w:rPr>
      </w:pPr>
      <w:r w:rsidRPr="00E17D64">
        <w:rPr>
          <w:rFonts w:ascii="Dax-Regular" w:hAnsi="Dax-Regular" w:cs="Arial"/>
          <w:sz w:val="24"/>
          <w:szCs w:val="24"/>
        </w:rPr>
        <w:t xml:space="preserve">Für die drei ist diese Session in doppelter Hinsicht besonders: Sie sind nicht nur das Kölner Dreigestirn 2023, sondern feiern auch das 200. Jubiläum ihrer </w:t>
      </w:r>
      <w:r w:rsidR="004C480B">
        <w:rPr>
          <w:rFonts w:ascii="Dax-Regular" w:hAnsi="Dax-Regular" w:cs="Arial"/>
          <w:sz w:val="24"/>
          <w:szCs w:val="24"/>
        </w:rPr>
        <w:t xml:space="preserve">eigenen </w:t>
      </w:r>
      <w:r w:rsidRPr="00E17D64">
        <w:rPr>
          <w:rFonts w:ascii="Dax-Regular" w:hAnsi="Dax-Regular" w:cs="Arial"/>
          <w:sz w:val="24"/>
          <w:szCs w:val="24"/>
        </w:rPr>
        <w:t xml:space="preserve">Gesellschaft. Wie das Festkomitee Kölner Karneval wurden auch die Kölsche Funke </w:t>
      </w:r>
      <w:proofErr w:type="spellStart"/>
      <w:r w:rsidRPr="00E17D64">
        <w:rPr>
          <w:rFonts w:ascii="Dax-Regular" w:hAnsi="Dax-Regular" w:cs="Arial"/>
          <w:sz w:val="24"/>
          <w:szCs w:val="24"/>
        </w:rPr>
        <w:t>rut-wieß</w:t>
      </w:r>
      <w:proofErr w:type="spellEnd"/>
      <w:r w:rsidRPr="00E17D64">
        <w:rPr>
          <w:rFonts w:ascii="Dax-Regular" w:hAnsi="Dax-Regular" w:cs="Arial"/>
          <w:sz w:val="24"/>
          <w:szCs w:val="24"/>
        </w:rPr>
        <w:t xml:space="preserve"> im Jahr 1823 gegründet. Da</w:t>
      </w:r>
      <w:r w:rsidR="00B81C8F">
        <w:rPr>
          <w:rFonts w:ascii="Dax-Regular" w:hAnsi="Dax-Regular" w:cs="Arial"/>
          <w:sz w:val="24"/>
          <w:szCs w:val="24"/>
        </w:rPr>
        <w:t>s</w:t>
      </w:r>
      <w:r w:rsidRPr="00E17D64">
        <w:rPr>
          <w:rFonts w:ascii="Dax-Regular" w:hAnsi="Dax-Regular" w:cs="Arial"/>
          <w:sz w:val="24"/>
          <w:szCs w:val="24"/>
        </w:rPr>
        <w:t xml:space="preserve">s dieser besondere Geburtstag zusammen gefeiert werden kann, freut Christoph Kuckelkorn, den Präsidenten des Festkomitees Kölner Karneval, besonders: „Die Drei </w:t>
      </w:r>
      <w:r w:rsidR="007C2B30">
        <w:rPr>
          <w:rFonts w:ascii="Dax-Regular" w:hAnsi="Dax-Regular" w:cs="Arial"/>
          <w:sz w:val="24"/>
          <w:szCs w:val="24"/>
        </w:rPr>
        <w:t>passen perfekt in</w:t>
      </w:r>
      <w:r w:rsidRPr="00E17D64">
        <w:rPr>
          <w:rFonts w:ascii="Dax-Regular" w:hAnsi="Dax-Regular" w:cs="Arial"/>
          <w:sz w:val="24"/>
          <w:szCs w:val="24"/>
        </w:rPr>
        <w:t xml:space="preserve"> unsere Jubiläumssession</w:t>
      </w:r>
      <w:r w:rsidR="004C480B">
        <w:rPr>
          <w:rFonts w:ascii="Dax-Regular" w:hAnsi="Dax-Regular" w:cs="Arial"/>
          <w:sz w:val="24"/>
          <w:szCs w:val="24"/>
        </w:rPr>
        <w:t xml:space="preserve"> – auch wenn das Jubiläum ihrer Gesellschaft bei der Auswahl keine Rolle gespielt hat.</w:t>
      </w:r>
      <w:r w:rsidRPr="00E17D64">
        <w:rPr>
          <w:rFonts w:ascii="Dax-Regular" w:hAnsi="Dax-Regular" w:cs="Arial"/>
          <w:sz w:val="24"/>
          <w:szCs w:val="24"/>
        </w:rPr>
        <w:t xml:space="preserve"> </w:t>
      </w:r>
      <w:r w:rsidR="004C480B">
        <w:rPr>
          <w:rFonts w:ascii="Dax-Regular" w:hAnsi="Dax-Regular" w:cs="Arial"/>
          <w:sz w:val="24"/>
          <w:szCs w:val="24"/>
        </w:rPr>
        <w:t>Denn e</w:t>
      </w:r>
      <w:r w:rsidRPr="00E17D64">
        <w:rPr>
          <w:rFonts w:ascii="Dax-Regular" w:hAnsi="Dax-Regular" w:cs="Arial"/>
          <w:sz w:val="24"/>
          <w:szCs w:val="24"/>
        </w:rPr>
        <w:t>gal</w:t>
      </w:r>
      <w:r w:rsidR="004C480B">
        <w:rPr>
          <w:rFonts w:ascii="Dax-Regular" w:hAnsi="Dax-Regular" w:cs="Arial"/>
          <w:sz w:val="24"/>
          <w:szCs w:val="24"/>
        </w:rPr>
        <w:t>,</w:t>
      </w:r>
      <w:r w:rsidRPr="00E17D64">
        <w:rPr>
          <w:rFonts w:ascii="Dax-Regular" w:hAnsi="Dax-Regular" w:cs="Arial"/>
          <w:sz w:val="24"/>
          <w:szCs w:val="24"/>
        </w:rPr>
        <w:t xml:space="preserve"> welche Überraschungen die kommenden Monate bereithalten, ich bin mir sicher, dass sie </w:t>
      </w:r>
      <w:r w:rsidR="004C480B">
        <w:rPr>
          <w:rFonts w:ascii="Dax-Regular" w:hAnsi="Dax-Regular" w:cs="Arial"/>
          <w:sz w:val="24"/>
          <w:szCs w:val="24"/>
        </w:rPr>
        <w:t xml:space="preserve">jede Menge </w:t>
      </w:r>
      <w:r w:rsidRPr="00E17D64">
        <w:rPr>
          <w:rFonts w:ascii="Dax-Regular" w:hAnsi="Dax-Regular" w:cs="Arial"/>
          <w:sz w:val="24"/>
          <w:szCs w:val="24"/>
        </w:rPr>
        <w:t xml:space="preserve">Energie </w:t>
      </w:r>
      <w:r w:rsidR="004C480B">
        <w:rPr>
          <w:rFonts w:ascii="Dax-Regular" w:hAnsi="Dax-Regular" w:cs="Arial"/>
          <w:sz w:val="24"/>
          <w:szCs w:val="24"/>
        </w:rPr>
        <w:t xml:space="preserve">und das richtige Verständnis des kölschen Fastelovends </w:t>
      </w:r>
      <w:r w:rsidRPr="00E17D64">
        <w:rPr>
          <w:rFonts w:ascii="Dax-Regular" w:hAnsi="Dax-Regular" w:cs="Arial"/>
          <w:sz w:val="24"/>
          <w:szCs w:val="24"/>
        </w:rPr>
        <w:t>mitbringen. Ich freue mich auf viele tolle Momente, die wir mit dem Dreigestirn zusammen haben werden</w:t>
      </w:r>
      <w:r w:rsidR="004C480B">
        <w:rPr>
          <w:rFonts w:ascii="Dax-Regular" w:hAnsi="Dax-Regular" w:cs="Arial"/>
          <w:sz w:val="24"/>
          <w:szCs w:val="24"/>
        </w:rPr>
        <w:t>.</w:t>
      </w:r>
      <w:r w:rsidRPr="00E17D64">
        <w:rPr>
          <w:rFonts w:ascii="Dax-Regular" w:hAnsi="Dax-Regular" w:cs="Arial"/>
          <w:sz w:val="24"/>
          <w:szCs w:val="24"/>
        </w:rPr>
        <w:t xml:space="preserve">“ </w:t>
      </w:r>
    </w:p>
    <w:p w14:paraId="1D453AF3" w14:textId="544A9BA8" w:rsidR="00E17D64" w:rsidRPr="00E17D64" w:rsidRDefault="00E17D64" w:rsidP="00E17D64">
      <w:pPr>
        <w:ind w:right="850"/>
        <w:rPr>
          <w:rFonts w:ascii="Dax-Regular" w:hAnsi="Dax-Regular" w:cs="Arial"/>
          <w:sz w:val="24"/>
          <w:szCs w:val="24"/>
        </w:rPr>
      </w:pPr>
      <w:r w:rsidRPr="00E17D64">
        <w:rPr>
          <w:rFonts w:ascii="Dax-Regular" w:hAnsi="Dax-Regular" w:cs="Arial"/>
          <w:sz w:val="24"/>
          <w:szCs w:val="24"/>
        </w:rPr>
        <w:t xml:space="preserve">Unter dem Motto „200 Jahre Kölner Karneval: </w:t>
      </w:r>
      <w:proofErr w:type="spellStart"/>
      <w:r w:rsidRPr="00E17D64">
        <w:rPr>
          <w:rFonts w:ascii="Dax-Regular" w:hAnsi="Dax-Regular" w:cs="Arial"/>
          <w:sz w:val="24"/>
          <w:szCs w:val="24"/>
        </w:rPr>
        <w:t>Ov</w:t>
      </w:r>
      <w:proofErr w:type="spellEnd"/>
      <w:r w:rsidRPr="00E17D64">
        <w:rPr>
          <w:rFonts w:ascii="Dax-Regular" w:hAnsi="Dax-Regular" w:cs="Arial"/>
          <w:sz w:val="24"/>
          <w:szCs w:val="24"/>
        </w:rPr>
        <w:t xml:space="preserve"> </w:t>
      </w:r>
      <w:proofErr w:type="spellStart"/>
      <w:r w:rsidRPr="00E17D64">
        <w:rPr>
          <w:rFonts w:ascii="Dax-Regular" w:hAnsi="Dax-Regular" w:cs="Arial"/>
          <w:sz w:val="24"/>
          <w:szCs w:val="24"/>
        </w:rPr>
        <w:t>krüzz</w:t>
      </w:r>
      <w:proofErr w:type="spellEnd"/>
      <w:r w:rsidRPr="00E17D64">
        <w:rPr>
          <w:rFonts w:ascii="Dax-Regular" w:hAnsi="Dax-Regular" w:cs="Arial"/>
          <w:sz w:val="24"/>
          <w:szCs w:val="24"/>
        </w:rPr>
        <w:t xml:space="preserve"> oder quer“ feiern das Festkomitee und das Dreigestirn endlich wieder zusammen mit der ganzen Stadt. Krisen, Kriege und </w:t>
      </w:r>
      <w:r w:rsidR="004C480B">
        <w:rPr>
          <w:rFonts w:ascii="Dax-Regular" w:hAnsi="Dax-Regular" w:cs="Arial"/>
          <w:sz w:val="24"/>
          <w:szCs w:val="24"/>
        </w:rPr>
        <w:t xml:space="preserve">zuletzt </w:t>
      </w:r>
      <w:r w:rsidRPr="00E17D64">
        <w:rPr>
          <w:rFonts w:ascii="Dax-Regular" w:hAnsi="Dax-Regular" w:cs="Arial"/>
          <w:sz w:val="24"/>
          <w:szCs w:val="24"/>
        </w:rPr>
        <w:t xml:space="preserve">Corona haben </w:t>
      </w:r>
      <w:r w:rsidR="004C480B">
        <w:rPr>
          <w:rFonts w:ascii="Dax-Regular" w:hAnsi="Dax-Regular" w:cs="Arial"/>
          <w:sz w:val="24"/>
          <w:szCs w:val="24"/>
        </w:rPr>
        <w:t xml:space="preserve">in der Historie des Kölner Karnevals </w:t>
      </w:r>
      <w:r w:rsidRPr="00E17D64">
        <w:rPr>
          <w:rFonts w:ascii="Dax-Regular" w:hAnsi="Dax-Regular" w:cs="Arial"/>
          <w:sz w:val="24"/>
          <w:szCs w:val="24"/>
        </w:rPr>
        <w:t xml:space="preserve">deutlich gemacht, wie wichtig der Fastelovend für kurze Alltagspausen </w:t>
      </w:r>
      <w:r w:rsidR="00CF0C79">
        <w:rPr>
          <w:rFonts w:ascii="Dax-Regular" w:hAnsi="Dax-Regular" w:cs="Arial"/>
          <w:sz w:val="24"/>
          <w:szCs w:val="24"/>
        </w:rPr>
        <w:t xml:space="preserve">der Menschen </w:t>
      </w:r>
      <w:r w:rsidRPr="00E17D64">
        <w:rPr>
          <w:rFonts w:ascii="Dax-Regular" w:hAnsi="Dax-Regular" w:cs="Arial"/>
          <w:sz w:val="24"/>
          <w:szCs w:val="24"/>
        </w:rPr>
        <w:t xml:space="preserve">ist. Dank des unermüdlichen Einsatzes </w:t>
      </w:r>
      <w:r w:rsidR="00CF0C79">
        <w:rPr>
          <w:rFonts w:ascii="Dax-Regular" w:hAnsi="Dax-Regular" w:cs="Arial"/>
          <w:sz w:val="24"/>
          <w:szCs w:val="24"/>
        </w:rPr>
        <w:t xml:space="preserve">von </w:t>
      </w:r>
      <w:r w:rsidRPr="00E17D64">
        <w:rPr>
          <w:rFonts w:ascii="Dax-Regular" w:hAnsi="Dax-Regular" w:cs="Arial"/>
          <w:sz w:val="24"/>
          <w:szCs w:val="24"/>
        </w:rPr>
        <w:t>Vereine</w:t>
      </w:r>
      <w:r w:rsidR="00CF0C79">
        <w:rPr>
          <w:rFonts w:ascii="Dax-Regular" w:hAnsi="Dax-Regular" w:cs="Arial"/>
          <w:sz w:val="24"/>
          <w:szCs w:val="24"/>
        </w:rPr>
        <w:t xml:space="preserve">n </w:t>
      </w:r>
      <w:r w:rsidRPr="00E17D64">
        <w:rPr>
          <w:rFonts w:ascii="Dax-Regular" w:hAnsi="Dax-Regular" w:cs="Arial"/>
          <w:sz w:val="24"/>
          <w:szCs w:val="24"/>
        </w:rPr>
        <w:t xml:space="preserve">und Gesellschaften konnte das für die Stadt so wichtige Brauchtum immer am Leben gehalten werden. Dabei kommt es nicht darauf an, ob man </w:t>
      </w:r>
      <w:r w:rsidRPr="00E17D64">
        <w:rPr>
          <w:rFonts w:ascii="Dax-Regular" w:hAnsi="Dax-Regular" w:cs="Arial"/>
          <w:sz w:val="24"/>
          <w:szCs w:val="24"/>
        </w:rPr>
        <w:lastRenderedPageBreak/>
        <w:t xml:space="preserve">Teil </w:t>
      </w:r>
      <w:r w:rsidR="00CF0C79">
        <w:rPr>
          <w:rFonts w:ascii="Dax-Regular" w:hAnsi="Dax-Regular" w:cs="Arial"/>
          <w:sz w:val="24"/>
          <w:szCs w:val="24"/>
        </w:rPr>
        <w:t xml:space="preserve">eines </w:t>
      </w:r>
      <w:r w:rsidRPr="00E17D64">
        <w:rPr>
          <w:rFonts w:ascii="Dax-Regular" w:hAnsi="Dax-Regular" w:cs="Arial"/>
          <w:sz w:val="24"/>
          <w:szCs w:val="24"/>
        </w:rPr>
        <w:t xml:space="preserve">Traditionskorps, </w:t>
      </w:r>
      <w:r w:rsidR="00CF0C79">
        <w:rPr>
          <w:rFonts w:ascii="Dax-Regular" w:hAnsi="Dax-Regular" w:cs="Arial"/>
          <w:sz w:val="24"/>
          <w:szCs w:val="24"/>
        </w:rPr>
        <w:t xml:space="preserve">einer </w:t>
      </w:r>
      <w:r w:rsidRPr="00E17D64">
        <w:rPr>
          <w:rFonts w:ascii="Dax-Regular" w:hAnsi="Dax-Regular" w:cs="Arial"/>
          <w:sz w:val="24"/>
          <w:szCs w:val="24"/>
        </w:rPr>
        <w:t xml:space="preserve">Veedelsgesellschaft oder einfach nur im Herzen </w:t>
      </w:r>
      <w:proofErr w:type="spellStart"/>
      <w:r w:rsidRPr="00E17D64">
        <w:rPr>
          <w:rFonts w:ascii="Dax-Regular" w:hAnsi="Dax-Regular" w:cs="Arial"/>
          <w:sz w:val="24"/>
          <w:szCs w:val="24"/>
        </w:rPr>
        <w:t>jeck</w:t>
      </w:r>
      <w:proofErr w:type="spellEnd"/>
      <w:r w:rsidRPr="00E17D64">
        <w:rPr>
          <w:rFonts w:ascii="Dax-Regular" w:hAnsi="Dax-Regular" w:cs="Arial"/>
          <w:sz w:val="24"/>
          <w:szCs w:val="24"/>
        </w:rPr>
        <w:t xml:space="preserve"> ist, die Kraft des Karnevals verbindet auch in schwierigen Zeiten. Dieses einzigartige Phänomen soll in der Jubiläumssession mit den vier Jubiläumsgesellschaften und allen Jecken gebührend gefeiert werden. Die Vorfreude ist bei allen groß: „</w:t>
      </w:r>
      <w:r w:rsidR="00CF0C79">
        <w:rPr>
          <w:rFonts w:ascii="Dax-Regular" w:hAnsi="Dax-Regular" w:cs="Arial"/>
          <w:sz w:val="24"/>
          <w:szCs w:val="24"/>
        </w:rPr>
        <w:t xml:space="preserve">Einmal im Leben Prinz </w:t>
      </w:r>
      <w:proofErr w:type="spellStart"/>
      <w:r w:rsidR="00CF0C79">
        <w:rPr>
          <w:rFonts w:ascii="Dax-Regular" w:hAnsi="Dax-Regular" w:cs="Arial"/>
          <w:sz w:val="24"/>
          <w:szCs w:val="24"/>
        </w:rPr>
        <w:t>zo</w:t>
      </w:r>
      <w:proofErr w:type="spellEnd"/>
      <w:r w:rsidR="00CF0C79">
        <w:rPr>
          <w:rFonts w:ascii="Dax-Regular" w:hAnsi="Dax-Regular" w:cs="Arial"/>
          <w:sz w:val="24"/>
          <w:szCs w:val="24"/>
        </w:rPr>
        <w:t xml:space="preserve"> sin ist schon unglaublich, aber dann auch noch in dieser ganz besonderen Session: Das ist wirklich ein Traum!</w:t>
      </w:r>
      <w:r w:rsidRPr="00E17D64">
        <w:rPr>
          <w:rFonts w:ascii="Dax-Regular" w:hAnsi="Dax-Regular" w:cs="Arial"/>
          <w:sz w:val="24"/>
          <w:szCs w:val="24"/>
        </w:rPr>
        <w:t>“, freut sich der designierte Prinz Boris Müller. „Wir freuen uns auf alle Jecken und werden jeden Moment dieser historischen Session genießen!“</w:t>
      </w:r>
    </w:p>
    <w:p w14:paraId="03F33022" w14:textId="3EACAC20" w:rsidR="00E17D64" w:rsidRPr="00E17D64" w:rsidRDefault="00E17D64" w:rsidP="00E17D64">
      <w:pPr>
        <w:ind w:right="850"/>
        <w:rPr>
          <w:rFonts w:ascii="Dax-Regular" w:hAnsi="Dax-Regular" w:cs="Arial"/>
          <w:sz w:val="24"/>
          <w:szCs w:val="24"/>
        </w:rPr>
      </w:pPr>
      <w:r w:rsidRPr="00E17D64">
        <w:rPr>
          <w:rFonts w:ascii="Dax-Regular" w:hAnsi="Dax-Regular" w:cs="Arial"/>
          <w:sz w:val="24"/>
          <w:szCs w:val="24"/>
        </w:rPr>
        <w:t xml:space="preserve">Der designierte Prinz Boris I., Boris Müller, ist glücklich verheiratet und arbeitet als Immobilienverwalter. Zuhause ist er in </w:t>
      </w:r>
      <w:r w:rsidR="00CF0C79">
        <w:rPr>
          <w:rFonts w:ascii="Dax-Regular" w:hAnsi="Dax-Regular" w:cs="Arial"/>
          <w:sz w:val="24"/>
          <w:szCs w:val="24"/>
        </w:rPr>
        <w:t>Köln-</w:t>
      </w:r>
      <w:r w:rsidRPr="00E17D64">
        <w:rPr>
          <w:rFonts w:ascii="Dax-Regular" w:hAnsi="Dax-Regular" w:cs="Arial"/>
          <w:sz w:val="24"/>
          <w:szCs w:val="24"/>
        </w:rPr>
        <w:t>Rodenkirchen. Seit 2001 ist er bei den Roten Funken als „</w:t>
      </w:r>
      <w:proofErr w:type="spellStart"/>
      <w:r w:rsidRPr="00E17D64">
        <w:rPr>
          <w:rFonts w:ascii="Dax-Regular" w:hAnsi="Dax-Regular" w:cs="Arial"/>
          <w:sz w:val="24"/>
          <w:szCs w:val="24"/>
        </w:rPr>
        <w:t>Jereech</w:t>
      </w:r>
      <w:proofErr w:type="spellEnd"/>
      <w:r w:rsidRPr="00E17D64">
        <w:rPr>
          <w:rFonts w:ascii="Dax-Regular" w:hAnsi="Dax-Regular" w:cs="Arial"/>
          <w:sz w:val="24"/>
          <w:szCs w:val="24"/>
        </w:rPr>
        <w:t>“ mit dabei, 2013 wurde er zum Senator und Offizier ernannt. Im Jahr 2015 folg</w:t>
      </w:r>
      <w:r w:rsidR="00CF0C79">
        <w:rPr>
          <w:rFonts w:ascii="Dax-Regular" w:hAnsi="Dax-Regular" w:cs="Arial"/>
          <w:sz w:val="24"/>
          <w:szCs w:val="24"/>
        </w:rPr>
        <w:t>t</w:t>
      </w:r>
      <w:r w:rsidRPr="00E17D64">
        <w:rPr>
          <w:rFonts w:ascii="Dax-Regular" w:hAnsi="Dax-Regular" w:cs="Arial"/>
          <w:sz w:val="24"/>
          <w:szCs w:val="24"/>
        </w:rPr>
        <w:t xml:space="preserve">e dann die Wahl zum </w:t>
      </w:r>
      <w:proofErr w:type="spellStart"/>
      <w:r w:rsidRPr="00E17D64">
        <w:rPr>
          <w:rFonts w:ascii="Dax-Regular" w:hAnsi="Dax-Regular" w:cs="Arial"/>
          <w:sz w:val="24"/>
          <w:szCs w:val="24"/>
        </w:rPr>
        <w:t>Knubbelführer</w:t>
      </w:r>
      <w:proofErr w:type="spellEnd"/>
      <w:r w:rsidRPr="00E17D64">
        <w:rPr>
          <w:rFonts w:ascii="Dax-Regular" w:hAnsi="Dax-Regular" w:cs="Arial"/>
          <w:sz w:val="24"/>
          <w:szCs w:val="24"/>
        </w:rPr>
        <w:t xml:space="preserve"> im 3. Knubbel. Neben den Roten Funken ist Müller Mitglied des Fördervereins der Fidelen Burggrafen und seit 2018 ein Ehrenschmuckstückchen der </w:t>
      </w:r>
      <w:r w:rsidR="00CF0C79">
        <w:rPr>
          <w:rFonts w:ascii="Dax-Regular" w:hAnsi="Dax-Regular" w:cs="Arial"/>
          <w:sz w:val="24"/>
          <w:szCs w:val="24"/>
        </w:rPr>
        <w:t xml:space="preserve">Karnevalsgesellschaft </w:t>
      </w:r>
      <w:r w:rsidRPr="00E17D64">
        <w:rPr>
          <w:rFonts w:ascii="Dax-Regular" w:hAnsi="Dax-Regular" w:cs="Arial"/>
          <w:sz w:val="24"/>
          <w:szCs w:val="24"/>
        </w:rPr>
        <w:t xml:space="preserve">Schmuckstückchen. Seine Frau Silke ist Gründungsmitglied der Damengesellschaft. </w:t>
      </w:r>
    </w:p>
    <w:p w14:paraId="238A3024" w14:textId="4333D9B9" w:rsidR="00E17D64" w:rsidRPr="00E17D64" w:rsidRDefault="00E17D64" w:rsidP="00E17D64">
      <w:pPr>
        <w:ind w:right="850"/>
        <w:rPr>
          <w:rFonts w:ascii="Dax-Regular" w:hAnsi="Dax-Regular" w:cs="Arial"/>
          <w:sz w:val="24"/>
          <w:szCs w:val="24"/>
        </w:rPr>
      </w:pPr>
      <w:r w:rsidRPr="00E17D64">
        <w:rPr>
          <w:rFonts w:ascii="Dax-Regular" w:hAnsi="Dax-Regular" w:cs="Arial"/>
          <w:sz w:val="24"/>
          <w:szCs w:val="24"/>
        </w:rPr>
        <w:t>Für Marco Schneefeld ist die Rolle als Kölner Bauer Marco nicht das erste Amt in einem Trifolium</w:t>
      </w:r>
      <w:r w:rsidR="00CF0C79">
        <w:rPr>
          <w:rFonts w:ascii="Dax-Regular" w:hAnsi="Dax-Regular" w:cs="Arial"/>
          <w:sz w:val="24"/>
          <w:szCs w:val="24"/>
        </w:rPr>
        <w:t>,</w:t>
      </w:r>
      <w:r w:rsidRPr="00E17D64">
        <w:rPr>
          <w:rFonts w:ascii="Dax-Regular" w:hAnsi="Dax-Regular" w:cs="Arial"/>
          <w:sz w:val="24"/>
          <w:szCs w:val="24"/>
        </w:rPr>
        <w:t xml:space="preserve"> 1984 war er bereits Kölner Kinderprinz. Der Karneval liegt Schneefeld im Blut: Auch sein Vater war schon Teil des Kölner Dreigestirns, im Jahr 1984 verkörperte er die Jungfrau Theodora. Für den designierten Bauern </w:t>
      </w:r>
      <w:r w:rsidR="00CF0C79">
        <w:rPr>
          <w:rFonts w:ascii="Dax-Regular" w:hAnsi="Dax-Regular" w:cs="Arial"/>
          <w:sz w:val="24"/>
          <w:szCs w:val="24"/>
        </w:rPr>
        <w:t xml:space="preserve">sind </w:t>
      </w:r>
      <w:r w:rsidRPr="00E17D64">
        <w:rPr>
          <w:rFonts w:ascii="Dax-Regular" w:hAnsi="Dax-Regular" w:cs="Arial"/>
          <w:sz w:val="24"/>
          <w:szCs w:val="24"/>
        </w:rPr>
        <w:t>die Roten Funken</w:t>
      </w:r>
      <w:r w:rsidR="00CF0C79">
        <w:rPr>
          <w:rFonts w:ascii="Dax-Regular" w:hAnsi="Dax-Regular" w:cs="Arial"/>
          <w:sz w:val="24"/>
          <w:szCs w:val="24"/>
        </w:rPr>
        <w:t xml:space="preserve"> seit Kindesbeinen die karnevalistische Heimat</w:t>
      </w:r>
      <w:r w:rsidRPr="00E17D64">
        <w:rPr>
          <w:rFonts w:ascii="Dax-Regular" w:hAnsi="Dax-Regular" w:cs="Arial"/>
          <w:sz w:val="24"/>
          <w:szCs w:val="24"/>
        </w:rPr>
        <w:t xml:space="preserve">. Bereits 1989 war er als </w:t>
      </w:r>
      <w:proofErr w:type="spellStart"/>
      <w:r w:rsidRPr="00E17D64">
        <w:rPr>
          <w:rFonts w:ascii="Dax-Regular" w:hAnsi="Dax-Regular" w:cs="Arial"/>
          <w:sz w:val="24"/>
          <w:szCs w:val="24"/>
        </w:rPr>
        <w:t>Kamellejung</w:t>
      </w:r>
      <w:proofErr w:type="spellEnd"/>
      <w:r w:rsidRPr="00E17D64">
        <w:rPr>
          <w:rFonts w:ascii="Dax-Regular" w:hAnsi="Dax-Regular" w:cs="Arial"/>
          <w:sz w:val="24"/>
          <w:szCs w:val="24"/>
        </w:rPr>
        <w:t xml:space="preserve"> und Helfer mit dabei, 1994 folgte das erste offizielle Dienstjahr. Unter dem Namen „</w:t>
      </w:r>
      <w:proofErr w:type="spellStart"/>
      <w:r w:rsidRPr="00E17D64">
        <w:rPr>
          <w:rFonts w:ascii="Dax-Regular" w:hAnsi="Dax-Regular" w:cs="Arial"/>
          <w:sz w:val="24"/>
          <w:szCs w:val="24"/>
        </w:rPr>
        <w:t>Rähnkall</w:t>
      </w:r>
      <w:proofErr w:type="spellEnd"/>
      <w:r w:rsidRPr="00E17D64">
        <w:rPr>
          <w:rFonts w:ascii="Dax-Regular" w:hAnsi="Dax-Regular" w:cs="Arial"/>
          <w:sz w:val="24"/>
          <w:szCs w:val="24"/>
        </w:rPr>
        <w:t xml:space="preserve">“ wurde der Dachdeckermeister 1995 vereidigt. Wie der designierte Prinz ist Schneefeld Teil des 3. Knubbels und seit 2015 deren Säckelmeister. Zwei Jahre später folgte die Ernennung zum Senator, 2020 wurde er Offizier. Verheiratet ist er mit seiner Jugendliebe Nicki, die beiden haben zwei Töchter und wohnen in </w:t>
      </w:r>
      <w:r w:rsidR="0033730A">
        <w:rPr>
          <w:rFonts w:ascii="Dax-Regular" w:hAnsi="Dax-Regular" w:cs="Arial"/>
          <w:sz w:val="24"/>
          <w:szCs w:val="24"/>
        </w:rPr>
        <w:t>Köln-</w:t>
      </w:r>
      <w:r w:rsidRPr="00E17D64">
        <w:rPr>
          <w:rFonts w:ascii="Dax-Regular" w:hAnsi="Dax-Regular" w:cs="Arial"/>
          <w:sz w:val="24"/>
          <w:szCs w:val="24"/>
        </w:rPr>
        <w:t xml:space="preserve">Bilderstöckchen, wo auch sein Dachdeckerunternehmen ansässig ist. </w:t>
      </w:r>
    </w:p>
    <w:p w14:paraId="076599DE" w14:textId="1B7260A5" w:rsidR="00E17D64" w:rsidRPr="00E17D64" w:rsidRDefault="00E17D64" w:rsidP="00E17D64">
      <w:pPr>
        <w:ind w:right="850"/>
        <w:rPr>
          <w:rFonts w:ascii="Dax-Regular" w:hAnsi="Dax-Regular" w:cs="Arial"/>
          <w:sz w:val="24"/>
          <w:szCs w:val="24"/>
        </w:rPr>
      </w:pPr>
      <w:r w:rsidRPr="00E17D64">
        <w:rPr>
          <w:rFonts w:ascii="Dax-Regular" w:hAnsi="Dax-Regular" w:cs="Arial"/>
          <w:sz w:val="24"/>
          <w:szCs w:val="24"/>
        </w:rPr>
        <w:t xml:space="preserve">Auch André </w:t>
      </w:r>
      <w:proofErr w:type="spellStart"/>
      <w:r w:rsidRPr="00E17D64">
        <w:rPr>
          <w:rFonts w:ascii="Dax-Regular" w:hAnsi="Dax-Regular" w:cs="Arial"/>
          <w:sz w:val="24"/>
          <w:szCs w:val="24"/>
        </w:rPr>
        <w:t>Fahnenbruck</w:t>
      </w:r>
      <w:proofErr w:type="spellEnd"/>
      <w:r w:rsidRPr="00E17D64">
        <w:rPr>
          <w:rFonts w:ascii="Dax-Regular" w:hAnsi="Dax-Regular" w:cs="Arial"/>
          <w:sz w:val="24"/>
          <w:szCs w:val="24"/>
        </w:rPr>
        <w:t xml:space="preserve"> half als </w:t>
      </w:r>
      <w:proofErr w:type="spellStart"/>
      <w:r w:rsidRPr="00E17D64">
        <w:rPr>
          <w:rFonts w:ascii="Dax-Regular" w:hAnsi="Dax-Regular" w:cs="Arial"/>
          <w:sz w:val="24"/>
          <w:szCs w:val="24"/>
        </w:rPr>
        <w:t>Kamellejung</w:t>
      </w:r>
      <w:proofErr w:type="spellEnd"/>
      <w:r w:rsidRPr="00E17D64">
        <w:rPr>
          <w:rFonts w:ascii="Dax-Regular" w:hAnsi="Dax-Regular" w:cs="Arial"/>
          <w:sz w:val="24"/>
          <w:szCs w:val="24"/>
        </w:rPr>
        <w:t xml:space="preserve"> bei den Roten Funken aus. Die designierte Jungfrau Agrippina ist unter dem Spitznamen „</w:t>
      </w:r>
      <w:proofErr w:type="spellStart"/>
      <w:r w:rsidRPr="00E17D64">
        <w:rPr>
          <w:rFonts w:ascii="Dax-Regular" w:hAnsi="Dax-Regular" w:cs="Arial"/>
          <w:sz w:val="24"/>
          <w:szCs w:val="24"/>
        </w:rPr>
        <w:t>Bällche</w:t>
      </w:r>
      <w:proofErr w:type="spellEnd"/>
      <w:r w:rsidRPr="00E17D64">
        <w:rPr>
          <w:rFonts w:ascii="Dax-Regular" w:hAnsi="Dax-Regular" w:cs="Arial"/>
          <w:sz w:val="24"/>
          <w:szCs w:val="24"/>
        </w:rPr>
        <w:t xml:space="preserve">“ seit 1998 Teil des 3. Knubbels. Das Jungfrauen-Gen liegt bei </w:t>
      </w:r>
      <w:proofErr w:type="spellStart"/>
      <w:r w:rsidRPr="00E17D64">
        <w:rPr>
          <w:rFonts w:ascii="Dax-Regular" w:hAnsi="Dax-Regular" w:cs="Arial"/>
          <w:sz w:val="24"/>
          <w:szCs w:val="24"/>
        </w:rPr>
        <w:t>Fahnenbruck</w:t>
      </w:r>
      <w:proofErr w:type="spellEnd"/>
      <w:r w:rsidRPr="00E17D64">
        <w:rPr>
          <w:rFonts w:ascii="Dax-Regular" w:hAnsi="Dax-Regular" w:cs="Arial"/>
          <w:sz w:val="24"/>
          <w:szCs w:val="24"/>
        </w:rPr>
        <w:t xml:space="preserve"> in der Familie. Schon 1998 bekleidete sein Vater Hans Willy </w:t>
      </w:r>
      <w:proofErr w:type="spellStart"/>
      <w:r w:rsidRPr="00E17D64">
        <w:rPr>
          <w:rFonts w:ascii="Dax-Regular" w:hAnsi="Dax-Regular" w:cs="Arial"/>
          <w:sz w:val="24"/>
          <w:szCs w:val="24"/>
        </w:rPr>
        <w:t>Fahnenbruck</w:t>
      </w:r>
      <w:proofErr w:type="spellEnd"/>
      <w:r w:rsidRPr="00E17D64">
        <w:rPr>
          <w:rFonts w:ascii="Dax-Regular" w:hAnsi="Dax-Regular" w:cs="Arial"/>
          <w:sz w:val="24"/>
          <w:szCs w:val="24"/>
        </w:rPr>
        <w:t xml:space="preserve"> das Amt als Jungfrau Hanni. Seit 2015 ist er </w:t>
      </w:r>
      <w:proofErr w:type="spellStart"/>
      <w:r w:rsidRPr="00E17D64">
        <w:rPr>
          <w:rFonts w:ascii="Dax-Regular" w:hAnsi="Dax-Regular" w:cs="Arial"/>
          <w:sz w:val="24"/>
          <w:szCs w:val="24"/>
        </w:rPr>
        <w:t>Knubbelschriever</w:t>
      </w:r>
      <w:proofErr w:type="spellEnd"/>
      <w:r w:rsidRPr="00E17D64">
        <w:rPr>
          <w:rFonts w:ascii="Dax-Regular" w:hAnsi="Dax-Regular" w:cs="Arial"/>
          <w:sz w:val="24"/>
          <w:szCs w:val="24"/>
        </w:rPr>
        <w:t xml:space="preserve"> in seinem Knubbel, 2017 wurde er zum Senator und 2020 zum Offizier ernannt. Mehr als zehn Jahre war er aktiv an der Gestaltung der </w:t>
      </w:r>
      <w:proofErr w:type="spellStart"/>
      <w:r w:rsidRPr="00E17D64">
        <w:rPr>
          <w:rFonts w:ascii="Dax-Regular" w:hAnsi="Dax-Regular" w:cs="Arial"/>
          <w:sz w:val="24"/>
          <w:szCs w:val="24"/>
        </w:rPr>
        <w:t>Wibbeldance</w:t>
      </w:r>
      <w:proofErr w:type="spellEnd"/>
      <w:r w:rsidRPr="00E17D64">
        <w:rPr>
          <w:rFonts w:ascii="Dax-Regular" w:hAnsi="Dax-Regular" w:cs="Arial"/>
          <w:sz w:val="24"/>
          <w:szCs w:val="24"/>
        </w:rPr>
        <w:t xml:space="preserve"> Party der Roten Funken </w:t>
      </w:r>
      <w:r w:rsidRPr="00E17D64">
        <w:rPr>
          <w:rFonts w:ascii="Dax-Regular" w:hAnsi="Dax-Regular" w:cs="Arial"/>
          <w:sz w:val="24"/>
          <w:szCs w:val="24"/>
        </w:rPr>
        <w:lastRenderedPageBreak/>
        <w:t>beteiligt und trat mehrmals beim Regimentsexerzieren des Traditionskorps auf. Der Vater eine</w:t>
      </w:r>
      <w:r w:rsidR="00A80561">
        <w:rPr>
          <w:rFonts w:ascii="Dax-Regular" w:hAnsi="Dax-Regular" w:cs="Arial"/>
          <w:sz w:val="24"/>
          <w:szCs w:val="24"/>
        </w:rPr>
        <w:t xml:space="preserve">s Sohnes </w:t>
      </w:r>
      <w:r w:rsidRPr="00E17D64">
        <w:rPr>
          <w:rFonts w:ascii="Dax-Regular" w:hAnsi="Dax-Regular" w:cs="Arial"/>
          <w:sz w:val="24"/>
          <w:szCs w:val="24"/>
        </w:rPr>
        <w:t xml:space="preserve">wohnt mit seiner Familie im Kölner Hahnwald und ist erfolgreich als Geschäftsführer </w:t>
      </w:r>
      <w:r w:rsidR="0033730A">
        <w:rPr>
          <w:rFonts w:ascii="Dax-Regular" w:hAnsi="Dax-Regular" w:cs="Arial"/>
          <w:sz w:val="24"/>
          <w:szCs w:val="24"/>
        </w:rPr>
        <w:t xml:space="preserve">verschiedener Unternehmen </w:t>
      </w:r>
      <w:r w:rsidRPr="00E17D64">
        <w:rPr>
          <w:rFonts w:ascii="Dax-Regular" w:hAnsi="Dax-Regular" w:cs="Arial"/>
          <w:sz w:val="24"/>
          <w:szCs w:val="24"/>
        </w:rPr>
        <w:t xml:space="preserve">tätig. </w:t>
      </w:r>
    </w:p>
    <w:p w14:paraId="5FCC8362" w14:textId="77777777" w:rsidR="00E17D64" w:rsidRPr="00E17D64" w:rsidRDefault="00E17D64" w:rsidP="00E17D64">
      <w:pPr>
        <w:ind w:right="850"/>
        <w:rPr>
          <w:rFonts w:ascii="Dax-Regular" w:hAnsi="Dax-Regular" w:cs="Arial"/>
          <w:sz w:val="24"/>
          <w:szCs w:val="24"/>
        </w:rPr>
      </w:pPr>
    </w:p>
    <w:p w14:paraId="0474FCC9" w14:textId="77777777" w:rsidR="00E17D64" w:rsidRPr="00E17D64" w:rsidRDefault="00E17D64" w:rsidP="00E17D64">
      <w:pPr>
        <w:ind w:right="850"/>
        <w:rPr>
          <w:rFonts w:ascii="Dax-Regular" w:hAnsi="Dax-Regular" w:cs="Arial"/>
          <w:b/>
          <w:bCs/>
          <w:sz w:val="24"/>
          <w:szCs w:val="24"/>
        </w:rPr>
      </w:pPr>
      <w:r w:rsidRPr="00E17D64">
        <w:rPr>
          <w:rFonts w:ascii="Dax-Regular" w:hAnsi="Dax-Regular" w:cs="Arial"/>
          <w:b/>
          <w:bCs/>
          <w:sz w:val="24"/>
          <w:szCs w:val="24"/>
        </w:rPr>
        <w:t xml:space="preserve">Kontakt für Rückfragen: </w:t>
      </w:r>
    </w:p>
    <w:p w14:paraId="449213D2" w14:textId="5EE3CA2C" w:rsidR="00160C62" w:rsidRPr="002D155C" w:rsidRDefault="00E17D64" w:rsidP="00E17D64">
      <w:pPr>
        <w:ind w:right="850"/>
        <w:rPr>
          <w:rFonts w:ascii="Dax-Regular" w:hAnsi="Dax-Regular" w:cs="Arial"/>
          <w:color w:val="000000" w:themeColor="text1"/>
          <w:sz w:val="24"/>
          <w:szCs w:val="24"/>
        </w:rPr>
      </w:pPr>
      <w:r w:rsidRPr="0033730A">
        <w:rPr>
          <w:rFonts w:ascii="Dax-Regular" w:hAnsi="Dax-Regular" w:cs="Arial"/>
          <w:color w:val="000000" w:themeColor="text1"/>
          <w:sz w:val="24"/>
          <w:szCs w:val="24"/>
        </w:rPr>
        <w:t xml:space="preserve">Festkomitee Kölner Karneval </w:t>
      </w:r>
      <w:r w:rsidRPr="0033730A">
        <w:rPr>
          <w:rFonts w:ascii="Dax-Regular" w:hAnsi="Dax-Regular" w:cs="Arial"/>
          <w:color w:val="000000" w:themeColor="text1"/>
          <w:sz w:val="24"/>
          <w:szCs w:val="24"/>
        </w:rPr>
        <w:br/>
        <w:t>Michael Kramp</w:t>
      </w:r>
      <w:r w:rsidRPr="0033730A">
        <w:rPr>
          <w:rFonts w:ascii="Dax-Regular" w:hAnsi="Dax-Regular" w:cs="Arial"/>
          <w:color w:val="000000" w:themeColor="text1"/>
          <w:sz w:val="24"/>
          <w:szCs w:val="24"/>
        </w:rPr>
        <w:br/>
        <w:t>Vorstand für Kommunikation</w:t>
      </w:r>
      <w:r w:rsidRPr="0033730A">
        <w:rPr>
          <w:rFonts w:ascii="Dax-Regular" w:hAnsi="Dax-Regular" w:cs="Arial"/>
          <w:color w:val="000000" w:themeColor="text1"/>
          <w:sz w:val="24"/>
          <w:szCs w:val="24"/>
        </w:rPr>
        <w:tab/>
      </w:r>
      <w:r w:rsidRPr="0033730A">
        <w:rPr>
          <w:rFonts w:ascii="Dax-Regular" w:hAnsi="Dax-Regular" w:cs="Arial"/>
          <w:color w:val="000000" w:themeColor="text1"/>
          <w:sz w:val="24"/>
          <w:szCs w:val="24"/>
        </w:rPr>
        <w:br/>
        <w:t>Tel: 0151 18232902</w:t>
      </w:r>
      <w:r w:rsidRPr="0033730A">
        <w:rPr>
          <w:rFonts w:ascii="Dax-Regular" w:hAnsi="Dax-Regular" w:cs="Arial"/>
          <w:color w:val="000000" w:themeColor="text1"/>
          <w:sz w:val="24"/>
          <w:szCs w:val="24"/>
        </w:rPr>
        <w:br/>
      </w:r>
      <w:r w:rsidR="002D155C">
        <w:rPr>
          <w:rFonts w:ascii="Dax-Regular" w:hAnsi="Dax-Regular" w:cs="Arial"/>
          <w:color w:val="000000" w:themeColor="text1"/>
          <w:sz w:val="24"/>
          <w:szCs w:val="24"/>
        </w:rPr>
        <w:t xml:space="preserve">E-Mail: </w:t>
      </w:r>
      <w:hyperlink r:id="rId7" w:history="1">
        <w:r w:rsidR="002D155C" w:rsidRPr="00953CEE">
          <w:rPr>
            <w:rStyle w:val="Hyperlink"/>
            <w:rFonts w:ascii="Dax-Regular" w:hAnsi="Dax-Regular" w:cs="Arial"/>
            <w:sz w:val="24"/>
            <w:szCs w:val="24"/>
          </w:rPr>
          <w:t>michael.kramp@koelnerkarneval.de</w:t>
        </w:r>
      </w:hyperlink>
      <w:r w:rsidR="002D155C">
        <w:rPr>
          <w:rFonts w:ascii="Dax-Regular" w:hAnsi="Dax-Regular" w:cs="Arial"/>
          <w:color w:val="000000" w:themeColor="text1"/>
          <w:sz w:val="24"/>
          <w:szCs w:val="24"/>
        </w:rPr>
        <w:t xml:space="preserve"> </w:t>
      </w:r>
      <w:r w:rsidR="002D155C">
        <w:rPr>
          <w:rStyle w:val="Hyperlink"/>
          <w:rFonts w:ascii="Dax-Regular" w:hAnsi="Dax-Regular" w:cs="Arial"/>
          <w:color w:val="000000" w:themeColor="text1"/>
          <w:sz w:val="24"/>
          <w:szCs w:val="24"/>
          <w:u w:val="none"/>
        </w:rPr>
        <w:t xml:space="preserve">  </w:t>
      </w:r>
      <w:r w:rsidRPr="0033730A">
        <w:rPr>
          <w:rFonts w:ascii="Dax-Regular" w:hAnsi="Dax-Regular" w:cs="Arial"/>
          <w:color w:val="000000" w:themeColor="text1"/>
          <w:sz w:val="24"/>
          <w:szCs w:val="24"/>
        </w:rPr>
        <w:t xml:space="preserve"> </w:t>
      </w:r>
    </w:p>
    <w:sectPr w:rsidR="00160C62" w:rsidRPr="002D155C" w:rsidSect="00416DF4">
      <w:headerReference w:type="first" r:id="rId8"/>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F9D166" w14:textId="77777777" w:rsidR="000F1090" w:rsidRDefault="000F1090" w:rsidP="00D36D1E">
      <w:pPr>
        <w:spacing w:after="0" w:line="240" w:lineRule="auto"/>
      </w:pPr>
      <w:r>
        <w:separator/>
      </w:r>
    </w:p>
  </w:endnote>
  <w:endnote w:type="continuationSeparator" w:id="0">
    <w:p w14:paraId="4CA3A459" w14:textId="77777777" w:rsidR="000F1090" w:rsidRDefault="000F1090"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OpenSymbol">
    <w:altName w:val="Segoe UI Symbol"/>
    <w:charset w:val="02"/>
    <w:family w:val="auto"/>
    <w:pitch w:val="default"/>
  </w:font>
  <w:font w:name="Dax-Regular">
    <w:altName w:val="Calibri"/>
    <w:panose1 w:val="02010504060101020104"/>
    <w:charset w:val="00"/>
    <w:family w:val="auto"/>
    <w:pitch w:val="variable"/>
    <w:sig w:usb0="8000002F" w:usb1="0000000A"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C6A057" w14:textId="77777777" w:rsidR="000F1090" w:rsidRDefault="000F1090" w:rsidP="00D36D1E">
      <w:pPr>
        <w:spacing w:after="0" w:line="240" w:lineRule="auto"/>
      </w:pPr>
      <w:r>
        <w:separator/>
      </w:r>
    </w:p>
  </w:footnote>
  <w:footnote w:type="continuationSeparator" w:id="0">
    <w:p w14:paraId="621DAE32" w14:textId="77777777" w:rsidR="000F1090" w:rsidRDefault="000F1090"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17D482A"/>
    <w:multiLevelType w:val="hybridMultilevel"/>
    <w:tmpl w:val="74C63A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6" w15:restartNumberingAfterBreak="0">
    <w:nsid w:val="4B9F4DD2"/>
    <w:multiLevelType w:val="hybridMultilevel"/>
    <w:tmpl w:val="EDBC0262"/>
    <w:lvl w:ilvl="0" w:tplc="6C045ED0">
      <w:numFmt w:val="bullet"/>
      <w:lvlText w:val="•"/>
      <w:lvlJc w:val="left"/>
      <w:pPr>
        <w:ind w:left="720" w:hanging="360"/>
      </w:pPr>
      <w:rPr>
        <w:rFonts w:ascii="Dax-Regular" w:eastAsia="Calibri" w:hAnsi="Dax-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1832453143">
    <w:abstractNumId w:val="8"/>
  </w:num>
  <w:num w:numId="2" w16cid:durableId="2001228624">
    <w:abstractNumId w:val="1"/>
  </w:num>
  <w:num w:numId="3" w16cid:durableId="1219784894">
    <w:abstractNumId w:val="7"/>
  </w:num>
  <w:num w:numId="4" w16cid:durableId="688872601">
    <w:abstractNumId w:val="5"/>
  </w:num>
  <w:num w:numId="5" w16cid:durableId="1657610378">
    <w:abstractNumId w:val="9"/>
  </w:num>
  <w:num w:numId="6" w16cid:durableId="299963544">
    <w:abstractNumId w:val="3"/>
  </w:num>
  <w:num w:numId="7" w16cid:durableId="389691192">
    <w:abstractNumId w:val="0"/>
  </w:num>
  <w:num w:numId="8" w16cid:durableId="82192410">
    <w:abstractNumId w:val="2"/>
  </w:num>
  <w:num w:numId="9" w16cid:durableId="1565070686">
    <w:abstractNumId w:val="10"/>
  </w:num>
  <w:num w:numId="10" w16cid:durableId="1357462212">
    <w:abstractNumId w:val="4"/>
  </w:num>
  <w:num w:numId="11" w16cid:durableId="197729613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60A24"/>
    <w:rsid w:val="00090925"/>
    <w:rsid w:val="00091117"/>
    <w:rsid w:val="000A527D"/>
    <w:rsid w:val="000C132B"/>
    <w:rsid w:val="000E53AC"/>
    <w:rsid w:val="000E5988"/>
    <w:rsid w:val="000F1090"/>
    <w:rsid w:val="00104426"/>
    <w:rsid w:val="00112594"/>
    <w:rsid w:val="00115C64"/>
    <w:rsid w:val="00131649"/>
    <w:rsid w:val="0013324F"/>
    <w:rsid w:val="0015613E"/>
    <w:rsid w:val="00160C62"/>
    <w:rsid w:val="0017477B"/>
    <w:rsid w:val="001839FF"/>
    <w:rsid w:val="001965D5"/>
    <w:rsid w:val="001B3A2B"/>
    <w:rsid w:val="001D018D"/>
    <w:rsid w:val="001E475D"/>
    <w:rsid w:val="00232CE6"/>
    <w:rsid w:val="00257156"/>
    <w:rsid w:val="0026077C"/>
    <w:rsid w:val="0028459B"/>
    <w:rsid w:val="0028611C"/>
    <w:rsid w:val="002D155C"/>
    <w:rsid w:val="002E763E"/>
    <w:rsid w:val="00313BE3"/>
    <w:rsid w:val="00326373"/>
    <w:rsid w:val="003369E4"/>
    <w:rsid w:val="0033730A"/>
    <w:rsid w:val="00384BC7"/>
    <w:rsid w:val="003A1416"/>
    <w:rsid w:val="003D360A"/>
    <w:rsid w:val="003D5772"/>
    <w:rsid w:val="003D7BBE"/>
    <w:rsid w:val="00405FDF"/>
    <w:rsid w:val="00416DF4"/>
    <w:rsid w:val="00477ED0"/>
    <w:rsid w:val="004831A8"/>
    <w:rsid w:val="004A6B69"/>
    <w:rsid w:val="004B19A1"/>
    <w:rsid w:val="004C480B"/>
    <w:rsid w:val="004C77BA"/>
    <w:rsid w:val="004C7BE3"/>
    <w:rsid w:val="004E2985"/>
    <w:rsid w:val="00513D51"/>
    <w:rsid w:val="00517509"/>
    <w:rsid w:val="00577341"/>
    <w:rsid w:val="00585649"/>
    <w:rsid w:val="00592784"/>
    <w:rsid w:val="005A7D5D"/>
    <w:rsid w:val="005E25FC"/>
    <w:rsid w:val="00617232"/>
    <w:rsid w:val="006214B3"/>
    <w:rsid w:val="00633AAF"/>
    <w:rsid w:val="00663FB3"/>
    <w:rsid w:val="006726CA"/>
    <w:rsid w:val="00696D1D"/>
    <w:rsid w:val="006B1300"/>
    <w:rsid w:val="006B4A67"/>
    <w:rsid w:val="006B5EA0"/>
    <w:rsid w:val="006E1740"/>
    <w:rsid w:val="006E68FE"/>
    <w:rsid w:val="0070453C"/>
    <w:rsid w:val="00717984"/>
    <w:rsid w:val="00722CC4"/>
    <w:rsid w:val="007368E8"/>
    <w:rsid w:val="007613D9"/>
    <w:rsid w:val="0077534E"/>
    <w:rsid w:val="0077762D"/>
    <w:rsid w:val="00792F2B"/>
    <w:rsid w:val="007A0C97"/>
    <w:rsid w:val="007C144F"/>
    <w:rsid w:val="007C2B30"/>
    <w:rsid w:val="007E167E"/>
    <w:rsid w:val="007F4E27"/>
    <w:rsid w:val="0080340D"/>
    <w:rsid w:val="00805792"/>
    <w:rsid w:val="0081227B"/>
    <w:rsid w:val="00820DBA"/>
    <w:rsid w:val="00821DBF"/>
    <w:rsid w:val="00865A22"/>
    <w:rsid w:val="0088482A"/>
    <w:rsid w:val="00893CBD"/>
    <w:rsid w:val="008A433B"/>
    <w:rsid w:val="008E666F"/>
    <w:rsid w:val="008F6766"/>
    <w:rsid w:val="00900E17"/>
    <w:rsid w:val="009A4280"/>
    <w:rsid w:val="009A4AF4"/>
    <w:rsid w:val="009B0AE9"/>
    <w:rsid w:val="009B756B"/>
    <w:rsid w:val="009C4BAD"/>
    <w:rsid w:val="009D02EA"/>
    <w:rsid w:val="009F02B8"/>
    <w:rsid w:val="009F2186"/>
    <w:rsid w:val="00A429F9"/>
    <w:rsid w:val="00A700A8"/>
    <w:rsid w:val="00A742A4"/>
    <w:rsid w:val="00A80561"/>
    <w:rsid w:val="00AA2CFA"/>
    <w:rsid w:val="00AB7C14"/>
    <w:rsid w:val="00AD3F56"/>
    <w:rsid w:val="00AD54AB"/>
    <w:rsid w:val="00B0290E"/>
    <w:rsid w:val="00B16746"/>
    <w:rsid w:val="00B60E59"/>
    <w:rsid w:val="00B6784B"/>
    <w:rsid w:val="00B81C8F"/>
    <w:rsid w:val="00B91E45"/>
    <w:rsid w:val="00BA6D5E"/>
    <w:rsid w:val="00BC0B89"/>
    <w:rsid w:val="00BC2F67"/>
    <w:rsid w:val="00BC680B"/>
    <w:rsid w:val="00BD17EF"/>
    <w:rsid w:val="00BE23B0"/>
    <w:rsid w:val="00BE30C0"/>
    <w:rsid w:val="00C2732D"/>
    <w:rsid w:val="00C525FC"/>
    <w:rsid w:val="00C61010"/>
    <w:rsid w:val="00CA015C"/>
    <w:rsid w:val="00CA7381"/>
    <w:rsid w:val="00CC404C"/>
    <w:rsid w:val="00CE3DE7"/>
    <w:rsid w:val="00CF0C79"/>
    <w:rsid w:val="00CF70CD"/>
    <w:rsid w:val="00CF7517"/>
    <w:rsid w:val="00CF7A9C"/>
    <w:rsid w:val="00D04D5A"/>
    <w:rsid w:val="00D10002"/>
    <w:rsid w:val="00D10AC8"/>
    <w:rsid w:val="00D1685F"/>
    <w:rsid w:val="00D3277D"/>
    <w:rsid w:val="00D36D1E"/>
    <w:rsid w:val="00D50D0E"/>
    <w:rsid w:val="00D54545"/>
    <w:rsid w:val="00D558EA"/>
    <w:rsid w:val="00DD6189"/>
    <w:rsid w:val="00DE4372"/>
    <w:rsid w:val="00E17D64"/>
    <w:rsid w:val="00E414C5"/>
    <w:rsid w:val="00E52C5F"/>
    <w:rsid w:val="00E65091"/>
    <w:rsid w:val="00E76706"/>
    <w:rsid w:val="00E84F93"/>
    <w:rsid w:val="00E9353E"/>
    <w:rsid w:val="00EA54AC"/>
    <w:rsid w:val="00EB70FA"/>
    <w:rsid w:val="00EC238B"/>
    <w:rsid w:val="00EE19CD"/>
    <w:rsid w:val="00F42E06"/>
    <w:rsid w:val="00F45830"/>
    <w:rsid w:val="00F651EC"/>
    <w:rsid w:val="00F7731E"/>
    <w:rsid w:val="00F84A2B"/>
    <w:rsid w:val="00F866FA"/>
    <w:rsid w:val="00FB53AE"/>
    <w:rsid w:val="00FF0E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michael.kramp@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723</Words>
  <Characters>4350</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5063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3</cp:revision>
  <cp:lastPrinted>2022-08-23T12:59:00Z</cp:lastPrinted>
  <dcterms:created xsi:type="dcterms:W3CDTF">2022-08-23T11:26:00Z</dcterms:created>
  <dcterms:modified xsi:type="dcterms:W3CDTF">2022-08-23T12:59:00Z</dcterms:modified>
</cp:coreProperties>
</file>