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712C5725" w:rsidR="00CF5281" w:rsidRPr="00AD5A0B" w:rsidRDefault="00834DF6" w:rsidP="0059791B">
      <w:pPr>
        <w:ind w:right="850"/>
        <w:rPr>
          <w:rFonts w:ascii="Arial" w:hAnsi="Arial" w:cs="Arial"/>
          <w:sz w:val="20"/>
          <w:szCs w:val="20"/>
        </w:rPr>
      </w:pPr>
      <w:r w:rsidRPr="00AD5A0B">
        <w:rPr>
          <w:rFonts w:ascii="Arial" w:hAnsi="Arial" w:cs="Arial"/>
          <w:sz w:val="20"/>
          <w:szCs w:val="20"/>
        </w:rPr>
        <w:t>20</w:t>
      </w:r>
      <w:r w:rsidR="005E25FC" w:rsidRPr="00AD5A0B">
        <w:rPr>
          <w:rFonts w:ascii="Arial" w:hAnsi="Arial" w:cs="Arial"/>
          <w:sz w:val="20"/>
          <w:szCs w:val="20"/>
        </w:rPr>
        <w:t>.</w:t>
      </w:r>
      <w:r w:rsidR="00CF5281" w:rsidRPr="00AD5A0B">
        <w:rPr>
          <w:rFonts w:ascii="Arial" w:hAnsi="Arial" w:cs="Arial"/>
          <w:sz w:val="20"/>
          <w:szCs w:val="20"/>
        </w:rPr>
        <w:t>0</w:t>
      </w:r>
      <w:r w:rsidRPr="00AD5A0B">
        <w:rPr>
          <w:rFonts w:ascii="Arial" w:hAnsi="Arial" w:cs="Arial"/>
          <w:sz w:val="20"/>
          <w:szCs w:val="20"/>
        </w:rPr>
        <w:t>2</w:t>
      </w:r>
      <w:r w:rsidR="00CF5281" w:rsidRPr="00AD5A0B">
        <w:rPr>
          <w:rFonts w:ascii="Arial" w:hAnsi="Arial" w:cs="Arial"/>
          <w:sz w:val="20"/>
          <w:szCs w:val="20"/>
        </w:rPr>
        <w:t>.</w:t>
      </w:r>
      <w:r w:rsidR="00EF5E09" w:rsidRPr="00AD5A0B">
        <w:rPr>
          <w:rFonts w:ascii="Arial" w:hAnsi="Arial" w:cs="Arial"/>
          <w:sz w:val="20"/>
          <w:szCs w:val="20"/>
        </w:rPr>
        <w:t>202</w:t>
      </w:r>
      <w:r w:rsidR="00077500" w:rsidRPr="00AD5A0B">
        <w:rPr>
          <w:rFonts w:ascii="Arial" w:hAnsi="Arial" w:cs="Arial"/>
          <w:sz w:val="20"/>
          <w:szCs w:val="20"/>
        </w:rPr>
        <w:t>3</w:t>
      </w:r>
    </w:p>
    <w:p w14:paraId="03647004" w14:textId="29C292F3" w:rsidR="00513D51" w:rsidRPr="00AD5A0B" w:rsidRDefault="00834DF6" w:rsidP="0059791B">
      <w:pPr>
        <w:ind w:right="850"/>
        <w:rPr>
          <w:rFonts w:ascii="Arial" w:hAnsi="Arial" w:cs="Arial"/>
          <w:sz w:val="36"/>
          <w:szCs w:val="36"/>
        </w:rPr>
      </w:pPr>
      <w:r w:rsidRPr="00AD5A0B">
        <w:rPr>
          <w:rFonts w:ascii="Arial" w:eastAsia="Times New Roman" w:hAnsi="Arial" w:cs="Arial"/>
          <w:b/>
          <w:lang w:eastAsia="de-DE"/>
        </w:rPr>
        <w:t>Festkomitee verkündet das Sessionsmotto 2024:</w:t>
      </w:r>
      <w:r w:rsidR="0059791B" w:rsidRPr="00AD5A0B">
        <w:rPr>
          <w:rFonts w:ascii="Arial" w:hAnsi="Arial" w:cs="Arial"/>
          <w:b/>
          <w:bCs/>
          <w:sz w:val="36"/>
          <w:szCs w:val="36"/>
        </w:rPr>
        <w:t xml:space="preserve"> </w:t>
      </w:r>
      <w:r w:rsidR="0059791B" w:rsidRPr="00AD5A0B">
        <w:rPr>
          <w:rFonts w:ascii="Arial" w:hAnsi="Arial" w:cs="Arial"/>
          <w:b/>
          <w:bCs/>
          <w:sz w:val="36"/>
          <w:szCs w:val="36"/>
        </w:rPr>
        <w:br/>
      </w:r>
      <w:r w:rsidRPr="00AD5A0B">
        <w:rPr>
          <w:rFonts w:ascii="Arial" w:hAnsi="Arial" w:cs="Arial"/>
          <w:b/>
          <w:bCs/>
          <w:sz w:val="36"/>
          <w:szCs w:val="36"/>
        </w:rPr>
        <w:t xml:space="preserve">„Wat e Theater – </w:t>
      </w:r>
      <w:proofErr w:type="spellStart"/>
      <w:r w:rsidRPr="00AD5A0B">
        <w:rPr>
          <w:rFonts w:ascii="Arial" w:hAnsi="Arial" w:cs="Arial"/>
          <w:b/>
          <w:bCs/>
          <w:sz w:val="36"/>
          <w:szCs w:val="36"/>
        </w:rPr>
        <w:t>wat</w:t>
      </w:r>
      <w:proofErr w:type="spellEnd"/>
      <w:r w:rsidRPr="00AD5A0B">
        <w:rPr>
          <w:rFonts w:ascii="Arial" w:hAnsi="Arial" w:cs="Arial"/>
          <w:b/>
          <w:bCs/>
          <w:sz w:val="36"/>
          <w:szCs w:val="36"/>
        </w:rPr>
        <w:t xml:space="preserve"> e </w:t>
      </w:r>
      <w:proofErr w:type="spellStart"/>
      <w:r w:rsidRPr="00AD5A0B">
        <w:rPr>
          <w:rFonts w:ascii="Arial" w:hAnsi="Arial" w:cs="Arial"/>
          <w:b/>
          <w:bCs/>
          <w:sz w:val="36"/>
          <w:szCs w:val="36"/>
        </w:rPr>
        <w:t>Jeckespill</w:t>
      </w:r>
      <w:proofErr w:type="spellEnd"/>
      <w:r w:rsidRPr="00AD5A0B">
        <w:rPr>
          <w:rFonts w:ascii="Arial" w:hAnsi="Arial" w:cs="Arial"/>
          <w:b/>
          <w:bCs/>
          <w:sz w:val="36"/>
          <w:szCs w:val="36"/>
        </w:rPr>
        <w:t>”</w:t>
      </w:r>
      <w:r w:rsidR="00911A8C" w:rsidRPr="00AD5A0B">
        <w:rPr>
          <w:rFonts w:ascii="Arial" w:hAnsi="Arial" w:cs="Arial"/>
          <w:b/>
          <w:bCs/>
          <w:sz w:val="36"/>
          <w:szCs w:val="36"/>
        </w:rPr>
        <w:t xml:space="preserve"> </w:t>
      </w:r>
    </w:p>
    <w:p w14:paraId="6910DC38" w14:textId="53A0C00A" w:rsidR="004860EA" w:rsidRPr="00AD5A0B" w:rsidRDefault="004860EA" w:rsidP="00CE6EBD">
      <w:pPr>
        <w:pStyle w:val="StandardWeb"/>
        <w:numPr>
          <w:ilvl w:val="0"/>
          <w:numId w:val="9"/>
        </w:numPr>
        <w:spacing w:line="288" w:lineRule="auto"/>
        <w:rPr>
          <w:rFonts w:ascii="Arial" w:hAnsi="Arial" w:cs="Arial"/>
          <w:b/>
          <w:sz w:val="22"/>
          <w:szCs w:val="22"/>
        </w:rPr>
      </w:pPr>
      <w:r w:rsidRPr="00AD5A0B">
        <w:rPr>
          <w:rFonts w:ascii="Arial" w:hAnsi="Arial" w:cs="Arial"/>
          <w:b/>
          <w:sz w:val="22"/>
          <w:szCs w:val="22"/>
        </w:rPr>
        <w:t>Zugleiter Holger Kirsch enthüllt Sessionsmotto am Ende des Rosenmontagszuges</w:t>
      </w:r>
    </w:p>
    <w:p w14:paraId="59FED66B" w14:textId="33B95C26" w:rsidR="00834DF6" w:rsidRPr="00AD5A0B" w:rsidRDefault="00834DF6" w:rsidP="00CE6EBD">
      <w:pPr>
        <w:pStyle w:val="StandardWeb"/>
        <w:numPr>
          <w:ilvl w:val="0"/>
          <w:numId w:val="9"/>
        </w:numPr>
        <w:spacing w:line="288" w:lineRule="auto"/>
        <w:rPr>
          <w:rFonts w:ascii="Arial" w:hAnsi="Arial" w:cs="Arial"/>
          <w:b/>
          <w:sz w:val="22"/>
          <w:szCs w:val="22"/>
        </w:rPr>
      </w:pPr>
      <w:r w:rsidRPr="00AD5A0B">
        <w:rPr>
          <w:rFonts w:ascii="Arial" w:hAnsi="Arial" w:cs="Arial"/>
          <w:b/>
          <w:sz w:val="22"/>
          <w:szCs w:val="22"/>
        </w:rPr>
        <w:t>Stoßseufzer zum verrückten Treiben in aller Welt</w:t>
      </w:r>
    </w:p>
    <w:p w14:paraId="5230D5BA" w14:textId="1E59E773" w:rsidR="00CE6EBD" w:rsidRPr="00AD5A0B" w:rsidRDefault="00834DF6" w:rsidP="00CE6EBD">
      <w:pPr>
        <w:pStyle w:val="StandardWeb"/>
        <w:numPr>
          <w:ilvl w:val="0"/>
          <w:numId w:val="9"/>
        </w:numPr>
        <w:spacing w:line="288" w:lineRule="auto"/>
        <w:rPr>
          <w:rFonts w:ascii="Arial" w:hAnsi="Arial" w:cs="Arial"/>
          <w:b/>
          <w:sz w:val="22"/>
          <w:szCs w:val="22"/>
        </w:rPr>
      </w:pPr>
      <w:r w:rsidRPr="00AD5A0B">
        <w:rPr>
          <w:rFonts w:ascii="Arial" w:hAnsi="Arial" w:cs="Arial"/>
          <w:b/>
          <w:sz w:val="22"/>
          <w:szCs w:val="22"/>
        </w:rPr>
        <w:t xml:space="preserve">Gleichzeitig eine Hommage an die vielen Bühnen </w:t>
      </w:r>
      <w:r w:rsidR="00823FF8" w:rsidRPr="00AD5A0B">
        <w:rPr>
          <w:rFonts w:ascii="Arial" w:hAnsi="Arial" w:cs="Arial"/>
          <w:b/>
          <w:sz w:val="22"/>
          <w:szCs w:val="22"/>
        </w:rPr>
        <w:t xml:space="preserve">und den Kulturbetrieb </w:t>
      </w:r>
      <w:r w:rsidRPr="00AD5A0B">
        <w:rPr>
          <w:rFonts w:ascii="Arial" w:hAnsi="Arial" w:cs="Arial"/>
          <w:b/>
          <w:sz w:val="22"/>
          <w:szCs w:val="22"/>
        </w:rPr>
        <w:t>in Köln</w:t>
      </w:r>
    </w:p>
    <w:p w14:paraId="2D947221" w14:textId="03F46FA6" w:rsidR="00F74EEB" w:rsidRPr="00AD5A0B" w:rsidRDefault="00B96022" w:rsidP="00ED5C9C">
      <w:pPr>
        <w:spacing w:line="288" w:lineRule="auto"/>
        <w:rPr>
          <w:rFonts w:ascii="Arial" w:hAnsi="Arial" w:cs="Arial"/>
        </w:rPr>
      </w:pPr>
      <w:r w:rsidRPr="00AD5A0B">
        <w:rPr>
          <w:rFonts w:ascii="Arial" w:hAnsi="Arial" w:cs="Arial"/>
        </w:rPr>
        <w:t xml:space="preserve">„Wat e Theater – </w:t>
      </w:r>
      <w:proofErr w:type="spellStart"/>
      <w:r w:rsidRPr="00AD5A0B">
        <w:rPr>
          <w:rFonts w:ascii="Arial" w:hAnsi="Arial" w:cs="Arial"/>
        </w:rPr>
        <w:t>wat</w:t>
      </w:r>
      <w:proofErr w:type="spellEnd"/>
      <w:r w:rsidRPr="00AD5A0B">
        <w:rPr>
          <w:rFonts w:ascii="Arial" w:hAnsi="Arial" w:cs="Arial"/>
        </w:rPr>
        <w:t xml:space="preserve"> e </w:t>
      </w:r>
      <w:proofErr w:type="spellStart"/>
      <w:r w:rsidRPr="00AD5A0B">
        <w:rPr>
          <w:rFonts w:ascii="Arial" w:hAnsi="Arial" w:cs="Arial"/>
        </w:rPr>
        <w:t>Jeckespill</w:t>
      </w:r>
      <w:proofErr w:type="spellEnd"/>
      <w:r w:rsidRPr="00AD5A0B">
        <w:rPr>
          <w:rFonts w:ascii="Arial" w:hAnsi="Arial" w:cs="Arial"/>
        </w:rPr>
        <w:t xml:space="preserve">“: So lautet das Motto der Kölner Karnevalssession 2024. Zugleiter Holger Kirsch enthüllte das Sessionsmotto am Ende des Rosenmontagszuges und verriet damit, worauf das Festkomitee Kölner Karneval im nächsten Jahr den Fokus legen wird. </w:t>
      </w:r>
      <w:r w:rsidR="00ED5C9C" w:rsidRPr="00AD5A0B">
        <w:rPr>
          <w:rFonts w:ascii="Arial" w:hAnsi="Arial" w:cs="Arial"/>
        </w:rPr>
        <w:t xml:space="preserve"> </w:t>
      </w:r>
      <w:r w:rsidR="00FB0A96" w:rsidRPr="00AD5A0B">
        <w:rPr>
          <w:rFonts w:ascii="Arial" w:hAnsi="Arial" w:cs="Arial"/>
        </w:rPr>
        <w:t>Das</w:t>
      </w:r>
      <w:r w:rsidR="00ED5C9C" w:rsidRPr="00AD5A0B">
        <w:rPr>
          <w:rFonts w:ascii="Arial" w:hAnsi="Arial" w:cs="Arial"/>
        </w:rPr>
        <w:t xml:space="preserve"> </w:t>
      </w:r>
      <w:r w:rsidR="006A43CC" w:rsidRPr="00AD5A0B">
        <w:rPr>
          <w:rFonts w:ascii="Arial" w:hAnsi="Arial" w:cs="Arial"/>
        </w:rPr>
        <w:t>Motto steht für</w:t>
      </w:r>
      <w:r w:rsidR="00ED5C9C" w:rsidRPr="00AD5A0B">
        <w:rPr>
          <w:rFonts w:ascii="Arial" w:hAnsi="Arial" w:cs="Arial"/>
        </w:rPr>
        <w:t xml:space="preserve"> den Stoßseufzer </w:t>
      </w:r>
      <w:proofErr w:type="gramStart"/>
      <w:r w:rsidR="00ED5C9C" w:rsidRPr="00AD5A0B">
        <w:rPr>
          <w:rFonts w:ascii="Arial" w:hAnsi="Arial" w:cs="Arial"/>
        </w:rPr>
        <w:t>der kölschen Jecken</w:t>
      </w:r>
      <w:proofErr w:type="gramEnd"/>
      <w:r w:rsidR="00ED5C9C" w:rsidRPr="00AD5A0B">
        <w:rPr>
          <w:rFonts w:ascii="Arial" w:hAnsi="Arial" w:cs="Arial"/>
        </w:rPr>
        <w:t xml:space="preserve">, die mit </w:t>
      </w:r>
      <w:r w:rsidR="00B676B7" w:rsidRPr="00AD5A0B">
        <w:rPr>
          <w:rFonts w:ascii="Arial" w:hAnsi="Arial" w:cs="Arial"/>
        </w:rPr>
        <w:t xml:space="preserve">Fassungslosigkeit </w:t>
      </w:r>
      <w:r w:rsidR="00ED5C9C" w:rsidRPr="00AD5A0B">
        <w:rPr>
          <w:rFonts w:ascii="Arial" w:hAnsi="Arial" w:cs="Arial"/>
        </w:rPr>
        <w:t>auf das Weltgeschehen blicken</w:t>
      </w:r>
      <w:r w:rsidR="00906564" w:rsidRPr="00AD5A0B">
        <w:rPr>
          <w:rFonts w:ascii="Arial" w:hAnsi="Arial" w:cs="Arial"/>
        </w:rPr>
        <w:t>: Die Pandemie, Kriege und Naturkatastrophen haben die gesamte Welt i</w:t>
      </w:r>
      <w:r w:rsidR="00F164A2" w:rsidRPr="00AD5A0B">
        <w:rPr>
          <w:rFonts w:ascii="Arial" w:hAnsi="Arial" w:cs="Arial"/>
        </w:rPr>
        <w:t>n den letzten Jahren in Atem gehalten</w:t>
      </w:r>
      <w:r w:rsidR="0047224E" w:rsidRPr="00AD5A0B">
        <w:rPr>
          <w:rFonts w:ascii="Arial" w:hAnsi="Arial" w:cs="Arial"/>
        </w:rPr>
        <w:t xml:space="preserve"> und ordentlich auf das Gemüt gedrückt</w:t>
      </w:r>
      <w:r w:rsidR="00F164A2" w:rsidRPr="00AD5A0B">
        <w:rPr>
          <w:rFonts w:ascii="Arial" w:hAnsi="Arial" w:cs="Arial"/>
        </w:rPr>
        <w:t xml:space="preserve">. So mancher </w:t>
      </w:r>
      <w:r w:rsidR="00E42B2B" w:rsidRPr="00AD5A0B">
        <w:rPr>
          <w:rFonts w:ascii="Arial" w:hAnsi="Arial" w:cs="Arial"/>
        </w:rPr>
        <w:t>blickt kopfschüttelnd um sich und fragt sich, wie soll das nur weitergehen</w:t>
      </w:r>
      <w:r w:rsidR="00823FF8" w:rsidRPr="00AD5A0B">
        <w:rPr>
          <w:rFonts w:ascii="Arial" w:hAnsi="Arial" w:cs="Arial"/>
        </w:rPr>
        <w:t>?</w:t>
      </w:r>
      <w:r w:rsidR="00E42B2B" w:rsidRPr="00AD5A0B">
        <w:rPr>
          <w:rFonts w:ascii="Arial" w:hAnsi="Arial" w:cs="Arial"/>
        </w:rPr>
        <w:t xml:space="preserve"> </w:t>
      </w:r>
      <w:r w:rsidR="0065129B" w:rsidRPr="00AD5A0B">
        <w:rPr>
          <w:rFonts w:ascii="Arial" w:hAnsi="Arial" w:cs="Arial"/>
        </w:rPr>
        <w:t>Dabei ist es um so wichtiger, gerade in Krisenzeiten einen kühlen Kopf zu bewahren</w:t>
      </w:r>
      <w:r w:rsidR="00823FF8" w:rsidRPr="00AD5A0B">
        <w:rPr>
          <w:rFonts w:ascii="Arial" w:hAnsi="Arial" w:cs="Arial"/>
        </w:rPr>
        <w:t xml:space="preserve"> und ab und zu eine Auszeit </w:t>
      </w:r>
      <w:r w:rsidR="00B676B7" w:rsidRPr="00AD5A0B">
        <w:rPr>
          <w:rFonts w:ascii="Arial" w:hAnsi="Arial" w:cs="Arial"/>
        </w:rPr>
        <w:t xml:space="preserve">zum Luftholen </w:t>
      </w:r>
      <w:r w:rsidR="00823FF8" w:rsidRPr="00AD5A0B">
        <w:rPr>
          <w:rFonts w:ascii="Arial" w:hAnsi="Arial" w:cs="Arial"/>
        </w:rPr>
        <w:t>zu nehmen</w:t>
      </w:r>
      <w:r w:rsidR="0047224E" w:rsidRPr="00AD5A0B">
        <w:rPr>
          <w:rFonts w:ascii="Arial" w:hAnsi="Arial" w:cs="Arial"/>
        </w:rPr>
        <w:t>.</w:t>
      </w:r>
      <w:r w:rsidR="00F74EEB" w:rsidRPr="00AD5A0B">
        <w:rPr>
          <w:rFonts w:ascii="Arial" w:hAnsi="Arial" w:cs="Arial"/>
        </w:rPr>
        <w:t xml:space="preserve"> </w:t>
      </w:r>
      <w:r w:rsidR="00ED5C9C" w:rsidRPr="00AD5A0B">
        <w:rPr>
          <w:rFonts w:ascii="Arial" w:hAnsi="Arial" w:cs="Arial"/>
        </w:rPr>
        <w:t xml:space="preserve">„Ob auf der großen Weltbühne oder in der aufgeheizten Stimmung von </w:t>
      </w:r>
      <w:proofErr w:type="spellStart"/>
      <w:r w:rsidR="00ED5C9C" w:rsidRPr="00AD5A0B">
        <w:rPr>
          <w:rFonts w:ascii="Arial" w:hAnsi="Arial" w:cs="Arial"/>
        </w:rPr>
        <w:t>Social</w:t>
      </w:r>
      <w:proofErr w:type="spellEnd"/>
      <w:r w:rsidR="00ED5C9C" w:rsidRPr="00AD5A0B">
        <w:rPr>
          <w:rFonts w:ascii="Arial" w:hAnsi="Arial" w:cs="Arial"/>
        </w:rPr>
        <w:t xml:space="preserve"> Media: Ein bisschen mehr kölsche Gelassenheit würde den Menschen guttun”, erklärt Christoph Kuckelkorn, Präsident des Festkomitees Kölner Karneval.</w:t>
      </w:r>
      <w:r w:rsidR="00E07318" w:rsidRPr="00AD5A0B">
        <w:rPr>
          <w:rFonts w:ascii="Arial" w:hAnsi="Arial" w:cs="Arial"/>
        </w:rPr>
        <w:t xml:space="preserve"> </w:t>
      </w:r>
    </w:p>
    <w:p w14:paraId="2E8CD860" w14:textId="083A99ED" w:rsidR="002A152F" w:rsidRPr="00AD5A0B" w:rsidRDefault="00591245" w:rsidP="00823FF8">
      <w:pPr>
        <w:spacing w:line="288" w:lineRule="auto"/>
        <w:ind w:right="-143"/>
        <w:rPr>
          <w:rFonts w:ascii="Arial" w:hAnsi="Arial" w:cs="Arial"/>
        </w:rPr>
      </w:pPr>
      <w:r w:rsidRPr="00AD5A0B">
        <w:rPr>
          <w:rFonts w:ascii="Arial" w:hAnsi="Arial" w:cs="Arial"/>
        </w:rPr>
        <w:t xml:space="preserve">Gleichzeitig soll das Motto eine Hommage an </w:t>
      </w:r>
      <w:r w:rsidR="002A152F" w:rsidRPr="00AD5A0B">
        <w:rPr>
          <w:rFonts w:ascii="Arial" w:hAnsi="Arial" w:cs="Arial"/>
        </w:rPr>
        <w:t>die vielen Kölner Bühnen sein – vom Hänneschen-Theater über die vielen Kleinkunst-Bühnen und freien Theater bis zum Schauspielhaus und der (fast) fertigen Oper. „Karneval und Theater haben viele Gemeinsamkeiten</w:t>
      </w:r>
      <w:r w:rsidR="00B676B7" w:rsidRPr="00AD5A0B">
        <w:rPr>
          <w:rFonts w:ascii="Arial" w:hAnsi="Arial" w:cs="Arial"/>
        </w:rPr>
        <w:t xml:space="preserve">, </w:t>
      </w:r>
      <w:r w:rsidR="002A152F" w:rsidRPr="00AD5A0B">
        <w:rPr>
          <w:rFonts w:ascii="Arial" w:hAnsi="Arial" w:cs="Arial"/>
        </w:rPr>
        <w:t xml:space="preserve">und genau wie der Karneval </w:t>
      </w:r>
      <w:r w:rsidR="00C455B3" w:rsidRPr="00AD5A0B">
        <w:rPr>
          <w:rFonts w:ascii="Arial" w:hAnsi="Arial" w:cs="Arial"/>
        </w:rPr>
        <w:t xml:space="preserve">sind die </w:t>
      </w:r>
      <w:r w:rsidR="00F20125" w:rsidRPr="00AD5A0B">
        <w:rPr>
          <w:rFonts w:ascii="Arial" w:hAnsi="Arial" w:cs="Arial"/>
        </w:rPr>
        <w:t xml:space="preserve">Kölner </w:t>
      </w:r>
      <w:r w:rsidR="00C455B3" w:rsidRPr="00AD5A0B">
        <w:rPr>
          <w:rFonts w:ascii="Arial" w:hAnsi="Arial" w:cs="Arial"/>
        </w:rPr>
        <w:t xml:space="preserve">Bühnen ein wichtiges Element unserer Kultur und unserer Traditionen. </w:t>
      </w:r>
      <w:r w:rsidR="00823FF8" w:rsidRPr="00AD5A0B">
        <w:rPr>
          <w:rFonts w:ascii="Arial" w:hAnsi="Arial" w:cs="Arial"/>
        </w:rPr>
        <w:t xml:space="preserve">Die </w:t>
      </w:r>
      <w:r w:rsidR="00C455B3" w:rsidRPr="00AD5A0B">
        <w:rPr>
          <w:rFonts w:ascii="Arial" w:hAnsi="Arial" w:cs="Arial"/>
        </w:rPr>
        <w:t>Schauspieler, Techniker, Bühnenbauer</w:t>
      </w:r>
      <w:r w:rsidR="00587F2C" w:rsidRPr="00AD5A0B">
        <w:rPr>
          <w:rFonts w:ascii="Arial" w:hAnsi="Arial" w:cs="Arial"/>
        </w:rPr>
        <w:t>, Autoren und andere Mitwirkende, die unter den Beschränkungen der Corona-Pandemie sehr gelitten haben, wollen wir besonders würdigen.</w:t>
      </w:r>
      <w:r w:rsidR="004C4E58" w:rsidRPr="00AD5A0B">
        <w:rPr>
          <w:rFonts w:ascii="Arial" w:hAnsi="Arial" w:cs="Arial"/>
        </w:rPr>
        <w:t xml:space="preserve"> </w:t>
      </w:r>
      <w:r w:rsidR="00823FF8" w:rsidRPr="00AD5A0B">
        <w:rPr>
          <w:rFonts w:ascii="Arial" w:hAnsi="Arial" w:cs="Arial"/>
        </w:rPr>
        <w:t>W</w:t>
      </w:r>
      <w:r w:rsidR="004C4E58" w:rsidRPr="00AD5A0B">
        <w:rPr>
          <w:rFonts w:ascii="Arial" w:hAnsi="Arial" w:cs="Arial"/>
        </w:rPr>
        <w:t xml:space="preserve">ir </w:t>
      </w:r>
      <w:r w:rsidR="00823FF8" w:rsidRPr="00AD5A0B">
        <w:rPr>
          <w:rFonts w:ascii="Arial" w:hAnsi="Arial" w:cs="Arial"/>
        </w:rPr>
        <w:t>sind der Überzeugung</w:t>
      </w:r>
      <w:r w:rsidR="004C4E58" w:rsidRPr="00AD5A0B">
        <w:rPr>
          <w:rFonts w:ascii="Arial" w:hAnsi="Arial" w:cs="Arial"/>
        </w:rPr>
        <w:t>, dass auch dieser Teil der Kultur</w:t>
      </w:r>
      <w:r w:rsidR="00025F20" w:rsidRPr="00AD5A0B">
        <w:rPr>
          <w:rFonts w:ascii="Arial" w:hAnsi="Arial" w:cs="Arial"/>
        </w:rPr>
        <w:t xml:space="preserve"> (über-)lebenswichtig ist“, betont Kuckelkorn.</w:t>
      </w:r>
    </w:p>
    <w:p w14:paraId="5D021BFD" w14:textId="41C62308" w:rsidR="00823FF8" w:rsidRDefault="00B96022" w:rsidP="0044662C">
      <w:pPr>
        <w:spacing w:line="288" w:lineRule="auto"/>
        <w:rPr>
          <w:rFonts w:ascii="Arial" w:hAnsi="Arial" w:cs="Arial"/>
        </w:rPr>
      </w:pPr>
      <w:r w:rsidRPr="00AD5A0B">
        <w:rPr>
          <w:rFonts w:ascii="Arial" w:hAnsi="Arial" w:cs="Arial"/>
        </w:rPr>
        <w:t xml:space="preserve">Traditionell lassen sich auch viele Jecken bei der Auswahl ihres persönlichen Kostüms oder </w:t>
      </w:r>
      <w:r w:rsidR="00AE4756" w:rsidRPr="00AD5A0B">
        <w:rPr>
          <w:rFonts w:ascii="Arial" w:hAnsi="Arial" w:cs="Arial"/>
        </w:rPr>
        <w:t xml:space="preserve">für die Gestaltung </w:t>
      </w:r>
      <w:r w:rsidRPr="00AD5A0B">
        <w:rPr>
          <w:rFonts w:ascii="Arial" w:hAnsi="Arial" w:cs="Arial"/>
        </w:rPr>
        <w:t xml:space="preserve">der Mottoparty in der </w:t>
      </w:r>
      <w:r w:rsidR="00AE4756" w:rsidRPr="00AD5A0B">
        <w:rPr>
          <w:rFonts w:ascii="Arial" w:hAnsi="Arial" w:cs="Arial"/>
        </w:rPr>
        <w:t xml:space="preserve">Kita </w:t>
      </w:r>
      <w:r w:rsidRPr="00AD5A0B">
        <w:rPr>
          <w:rFonts w:ascii="Arial" w:hAnsi="Arial" w:cs="Arial"/>
        </w:rPr>
        <w:t xml:space="preserve">oder im Seniorenheim </w:t>
      </w:r>
      <w:r w:rsidR="00823FF8" w:rsidRPr="00AD5A0B">
        <w:rPr>
          <w:rFonts w:ascii="Arial" w:hAnsi="Arial" w:cs="Arial"/>
        </w:rPr>
        <w:t xml:space="preserve">vom Sessionsmotto </w:t>
      </w:r>
      <w:r w:rsidRPr="00AD5A0B">
        <w:rPr>
          <w:rFonts w:ascii="Arial" w:hAnsi="Arial" w:cs="Arial"/>
        </w:rPr>
        <w:t>inspirieren. „</w:t>
      </w:r>
      <w:r w:rsidR="00AE4756" w:rsidRPr="00AD5A0B">
        <w:rPr>
          <w:rFonts w:ascii="Arial" w:hAnsi="Arial" w:cs="Arial"/>
        </w:rPr>
        <w:t xml:space="preserve">Wir freuen uns schon jetzt auf viele kreative Ideen rund um das Theaterthema und das verrückte Treiben des </w:t>
      </w:r>
      <w:proofErr w:type="spellStart"/>
      <w:r w:rsidR="00AE4756" w:rsidRPr="00AD5A0B">
        <w:rPr>
          <w:rFonts w:ascii="Arial" w:hAnsi="Arial" w:cs="Arial"/>
        </w:rPr>
        <w:t>Jeckespills</w:t>
      </w:r>
      <w:proofErr w:type="spellEnd"/>
      <w:r w:rsidR="00AE4756" w:rsidRPr="00AD5A0B">
        <w:rPr>
          <w:rFonts w:ascii="Arial" w:hAnsi="Arial" w:cs="Arial"/>
        </w:rPr>
        <w:t xml:space="preserve">“, so Christoph Kuckelkorn. „Ob klassische Darbietungen nach Art des venezianischen Karnevals oder bunte Kinderkostüme bei der Schulsitzung – das Motto bietet jedem seine Nische, um den Fastelovend nach eigenem Geschmack zu feiern. </w:t>
      </w:r>
    </w:p>
    <w:p w14:paraId="1C288DE2" w14:textId="77777777" w:rsidR="009F5655" w:rsidRDefault="009F5655" w:rsidP="0044662C">
      <w:pPr>
        <w:spacing w:line="288" w:lineRule="auto"/>
        <w:rPr>
          <w:rFonts w:ascii="Arial" w:hAnsi="Arial" w:cs="Arial"/>
        </w:rPr>
      </w:pPr>
    </w:p>
    <w:p w14:paraId="26D07B6B" w14:textId="77777777" w:rsidR="009F5655" w:rsidRPr="00AD5A0B" w:rsidRDefault="009F5655" w:rsidP="0044662C">
      <w:pPr>
        <w:spacing w:line="288" w:lineRule="auto"/>
        <w:rPr>
          <w:rFonts w:ascii="Arial" w:hAnsi="Arial" w:cs="Arial"/>
        </w:rPr>
      </w:pPr>
    </w:p>
    <w:p w14:paraId="2EC36EF0" w14:textId="3A3E8AEC" w:rsidR="00D571C0" w:rsidRPr="00AD5A0B" w:rsidRDefault="00D571C0" w:rsidP="00D571C0">
      <w:pPr>
        <w:tabs>
          <w:tab w:val="bar" w:pos="-4500"/>
        </w:tabs>
        <w:spacing w:after="0" w:line="240" w:lineRule="auto"/>
        <w:ind w:right="851"/>
        <w:jc w:val="both"/>
        <w:rPr>
          <w:rFonts w:ascii="Arial" w:hAnsi="Arial" w:cs="Arial"/>
          <w:b/>
          <w:sz w:val="20"/>
          <w:szCs w:val="20"/>
          <w:u w:val="single"/>
        </w:rPr>
      </w:pPr>
      <w:r w:rsidRPr="00AD5A0B">
        <w:rPr>
          <w:rFonts w:ascii="Arial" w:hAnsi="Arial" w:cs="Arial"/>
          <w:b/>
          <w:sz w:val="20"/>
          <w:szCs w:val="20"/>
          <w:u w:val="single"/>
        </w:rPr>
        <w:lastRenderedPageBreak/>
        <w:t xml:space="preserve">Kontakt für Rückfragen: </w:t>
      </w:r>
    </w:p>
    <w:p w14:paraId="496F0C22" w14:textId="77777777" w:rsidR="00D571C0" w:rsidRPr="00AD5A0B" w:rsidRDefault="00D571C0" w:rsidP="00D571C0">
      <w:pPr>
        <w:tabs>
          <w:tab w:val="bar" w:pos="-4500"/>
        </w:tabs>
        <w:spacing w:after="0" w:line="240" w:lineRule="auto"/>
        <w:ind w:right="851"/>
        <w:jc w:val="both"/>
        <w:rPr>
          <w:rFonts w:ascii="Arial" w:hAnsi="Arial" w:cs="Arial"/>
          <w:sz w:val="20"/>
          <w:szCs w:val="20"/>
        </w:rPr>
      </w:pPr>
      <w:r w:rsidRPr="00AD5A0B">
        <w:rPr>
          <w:rFonts w:ascii="Arial" w:hAnsi="Arial" w:cs="Arial"/>
          <w:sz w:val="20"/>
          <w:szCs w:val="20"/>
        </w:rPr>
        <w:t xml:space="preserve">Festkomitee Kölner Karneval </w:t>
      </w:r>
    </w:p>
    <w:p w14:paraId="44314DE4" w14:textId="77777777" w:rsidR="00D571C0" w:rsidRPr="00AD5A0B" w:rsidRDefault="00D571C0" w:rsidP="00D571C0">
      <w:pPr>
        <w:tabs>
          <w:tab w:val="bar" w:pos="-4500"/>
        </w:tabs>
        <w:spacing w:after="0" w:line="240" w:lineRule="auto"/>
        <w:ind w:right="851"/>
        <w:jc w:val="both"/>
        <w:rPr>
          <w:rFonts w:ascii="Arial" w:hAnsi="Arial" w:cs="Arial"/>
          <w:sz w:val="20"/>
          <w:szCs w:val="20"/>
        </w:rPr>
      </w:pPr>
      <w:r w:rsidRPr="00AD5A0B">
        <w:rPr>
          <w:rFonts w:ascii="Arial" w:hAnsi="Arial" w:cs="Arial"/>
          <w:sz w:val="20"/>
          <w:szCs w:val="20"/>
        </w:rPr>
        <w:t>Tanja Holthaus</w:t>
      </w:r>
    </w:p>
    <w:p w14:paraId="3285FFFE" w14:textId="77777777" w:rsidR="00D571C0" w:rsidRPr="00AD5A0B" w:rsidRDefault="00D571C0" w:rsidP="00D571C0">
      <w:pPr>
        <w:tabs>
          <w:tab w:val="bar" w:pos="-4500"/>
        </w:tabs>
        <w:spacing w:after="0" w:line="240" w:lineRule="auto"/>
        <w:ind w:right="851"/>
        <w:jc w:val="both"/>
        <w:rPr>
          <w:rFonts w:ascii="Arial" w:hAnsi="Arial" w:cs="Arial"/>
          <w:sz w:val="20"/>
          <w:szCs w:val="20"/>
        </w:rPr>
      </w:pPr>
      <w:r w:rsidRPr="00AD5A0B">
        <w:rPr>
          <w:rFonts w:ascii="Arial" w:hAnsi="Arial" w:cs="Arial"/>
          <w:sz w:val="20"/>
          <w:szCs w:val="20"/>
        </w:rPr>
        <w:t>Pressesprecherin</w:t>
      </w:r>
      <w:r w:rsidRPr="00AD5A0B">
        <w:rPr>
          <w:rFonts w:ascii="Arial" w:hAnsi="Arial" w:cs="Arial"/>
          <w:sz w:val="20"/>
          <w:szCs w:val="20"/>
        </w:rPr>
        <w:tab/>
      </w:r>
    </w:p>
    <w:p w14:paraId="59BA76C8" w14:textId="77777777" w:rsidR="00D571C0" w:rsidRPr="00AD5A0B" w:rsidRDefault="00D571C0" w:rsidP="00D571C0">
      <w:pPr>
        <w:tabs>
          <w:tab w:val="bar" w:pos="-4500"/>
        </w:tabs>
        <w:spacing w:after="0" w:line="240" w:lineRule="auto"/>
        <w:ind w:right="851"/>
        <w:jc w:val="both"/>
        <w:rPr>
          <w:rFonts w:ascii="Arial" w:hAnsi="Arial" w:cs="Arial"/>
          <w:sz w:val="20"/>
          <w:szCs w:val="20"/>
        </w:rPr>
      </w:pPr>
      <w:r w:rsidRPr="00AD5A0B">
        <w:rPr>
          <w:rFonts w:ascii="Arial" w:hAnsi="Arial" w:cs="Arial"/>
          <w:sz w:val="20"/>
          <w:szCs w:val="20"/>
        </w:rPr>
        <w:t>Telefon: 0151 18232888</w:t>
      </w:r>
    </w:p>
    <w:p w14:paraId="616BC9BF" w14:textId="07A713C3" w:rsidR="00160C62" w:rsidRPr="00AD5A0B" w:rsidRDefault="00D571C0" w:rsidP="00D571C0">
      <w:pPr>
        <w:tabs>
          <w:tab w:val="bar" w:pos="-4500"/>
        </w:tabs>
        <w:spacing w:after="0" w:line="240" w:lineRule="auto"/>
        <w:ind w:right="851"/>
        <w:jc w:val="both"/>
        <w:rPr>
          <w:rFonts w:ascii="Arial" w:hAnsi="Arial" w:cs="Arial"/>
          <w:color w:val="000000" w:themeColor="text1"/>
          <w:sz w:val="20"/>
          <w:szCs w:val="20"/>
        </w:rPr>
      </w:pPr>
      <w:r w:rsidRPr="00AD5A0B">
        <w:rPr>
          <w:rFonts w:ascii="Arial" w:hAnsi="Arial" w:cs="Arial"/>
          <w:color w:val="000000" w:themeColor="text1"/>
          <w:sz w:val="20"/>
          <w:szCs w:val="20"/>
        </w:rPr>
        <w:t xml:space="preserve">E-Mail: </w:t>
      </w:r>
      <w:hyperlink r:id="rId7" w:history="1">
        <w:r w:rsidR="009F5655" w:rsidRPr="003A2CA1">
          <w:rPr>
            <w:rStyle w:val="Hyperlink"/>
            <w:rFonts w:ascii="Arial" w:hAnsi="Arial" w:cs="Arial"/>
            <w:sz w:val="20"/>
            <w:szCs w:val="20"/>
          </w:rPr>
          <w:t>tanja.holthaus@koelnerkarneval.de</w:t>
        </w:r>
      </w:hyperlink>
      <w:r w:rsidR="009F5655">
        <w:rPr>
          <w:rFonts w:ascii="Arial" w:hAnsi="Arial" w:cs="Arial"/>
          <w:sz w:val="20"/>
          <w:szCs w:val="20"/>
        </w:rPr>
        <w:t xml:space="preserve"> </w:t>
      </w:r>
      <w:r w:rsidR="00710117" w:rsidRPr="009F5655">
        <w:rPr>
          <w:rFonts w:ascii="Arial" w:hAnsi="Arial" w:cs="Arial"/>
          <w:sz w:val="20"/>
          <w:szCs w:val="20"/>
        </w:rPr>
        <w:t xml:space="preserve"> </w:t>
      </w:r>
      <w:r w:rsidR="00710117" w:rsidRPr="00AD5A0B">
        <w:rPr>
          <w:rStyle w:val="Hyperlink"/>
          <w:rFonts w:ascii="Arial" w:hAnsi="Arial" w:cs="Arial"/>
          <w:color w:val="000000" w:themeColor="text1"/>
          <w:sz w:val="20"/>
          <w:szCs w:val="20"/>
          <w:u w:val="none"/>
        </w:rPr>
        <w:t xml:space="preserve"> </w:t>
      </w:r>
    </w:p>
    <w:sectPr w:rsidR="00160C62" w:rsidRPr="00AD5A0B"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D0018" w14:textId="77777777" w:rsidR="005D0C79" w:rsidRDefault="005D0C79" w:rsidP="00D36D1E">
      <w:pPr>
        <w:spacing w:after="0" w:line="240" w:lineRule="auto"/>
      </w:pPr>
      <w:r>
        <w:separator/>
      </w:r>
    </w:p>
  </w:endnote>
  <w:endnote w:type="continuationSeparator" w:id="0">
    <w:p w14:paraId="6998FC80" w14:textId="77777777" w:rsidR="005D0C79" w:rsidRDefault="005D0C79"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DAA04" w14:textId="77777777" w:rsidR="005D0C79" w:rsidRDefault="005D0C79" w:rsidP="00D36D1E">
      <w:pPr>
        <w:spacing w:after="0" w:line="240" w:lineRule="auto"/>
      </w:pPr>
      <w:r>
        <w:separator/>
      </w:r>
    </w:p>
  </w:footnote>
  <w:footnote w:type="continuationSeparator" w:id="0">
    <w:p w14:paraId="4D160EA0" w14:textId="77777777" w:rsidR="005D0C79" w:rsidRDefault="005D0C79"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15777"/>
    <w:rsid w:val="00023CC7"/>
    <w:rsid w:val="00025F20"/>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137DE"/>
    <w:rsid w:val="00131649"/>
    <w:rsid w:val="0013324F"/>
    <w:rsid w:val="0013575F"/>
    <w:rsid w:val="001421A8"/>
    <w:rsid w:val="0015613E"/>
    <w:rsid w:val="00160C62"/>
    <w:rsid w:val="001627C0"/>
    <w:rsid w:val="00167EC3"/>
    <w:rsid w:val="0017477B"/>
    <w:rsid w:val="001813D8"/>
    <w:rsid w:val="00182C36"/>
    <w:rsid w:val="001839FF"/>
    <w:rsid w:val="001965D5"/>
    <w:rsid w:val="001B3A2B"/>
    <w:rsid w:val="001C453E"/>
    <w:rsid w:val="001C5C17"/>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152F"/>
    <w:rsid w:val="002A6FF7"/>
    <w:rsid w:val="002A7306"/>
    <w:rsid w:val="002C1481"/>
    <w:rsid w:val="002E763E"/>
    <w:rsid w:val="002E7B10"/>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224E"/>
    <w:rsid w:val="00477ED0"/>
    <w:rsid w:val="004860EA"/>
    <w:rsid w:val="004908A9"/>
    <w:rsid w:val="00490EDC"/>
    <w:rsid w:val="00491907"/>
    <w:rsid w:val="004A6B69"/>
    <w:rsid w:val="004B19A1"/>
    <w:rsid w:val="004C4E58"/>
    <w:rsid w:val="004C73F7"/>
    <w:rsid w:val="004C77BA"/>
    <w:rsid w:val="004E0A04"/>
    <w:rsid w:val="004E2548"/>
    <w:rsid w:val="004E27BA"/>
    <w:rsid w:val="004E2985"/>
    <w:rsid w:val="004E5C04"/>
    <w:rsid w:val="004F5B37"/>
    <w:rsid w:val="00513D51"/>
    <w:rsid w:val="00517509"/>
    <w:rsid w:val="00534AA1"/>
    <w:rsid w:val="005400DA"/>
    <w:rsid w:val="00560D54"/>
    <w:rsid w:val="00570BAC"/>
    <w:rsid w:val="00577341"/>
    <w:rsid w:val="00587F2C"/>
    <w:rsid w:val="00591245"/>
    <w:rsid w:val="00592784"/>
    <w:rsid w:val="00592F40"/>
    <w:rsid w:val="0059791B"/>
    <w:rsid w:val="005A34EF"/>
    <w:rsid w:val="005A6E48"/>
    <w:rsid w:val="005A7D5D"/>
    <w:rsid w:val="005B018A"/>
    <w:rsid w:val="005B1B6D"/>
    <w:rsid w:val="005D0C79"/>
    <w:rsid w:val="005D482C"/>
    <w:rsid w:val="005E25FC"/>
    <w:rsid w:val="005E27E8"/>
    <w:rsid w:val="005E32B9"/>
    <w:rsid w:val="005E59E5"/>
    <w:rsid w:val="00617232"/>
    <w:rsid w:val="006214B3"/>
    <w:rsid w:val="00633AAF"/>
    <w:rsid w:val="0065129B"/>
    <w:rsid w:val="00663FB3"/>
    <w:rsid w:val="00666ADE"/>
    <w:rsid w:val="00692CDC"/>
    <w:rsid w:val="00696D1D"/>
    <w:rsid w:val="006A2E01"/>
    <w:rsid w:val="006A43CC"/>
    <w:rsid w:val="006A6752"/>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2D5"/>
    <w:rsid w:val="0077762D"/>
    <w:rsid w:val="00785CA7"/>
    <w:rsid w:val="00792F2B"/>
    <w:rsid w:val="00795AA4"/>
    <w:rsid w:val="007A0C97"/>
    <w:rsid w:val="007A16E0"/>
    <w:rsid w:val="007A3594"/>
    <w:rsid w:val="007B7F56"/>
    <w:rsid w:val="007C144F"/>
    <w:rsid w:val="007D09CD"/>
    <w:rsid w:val="007E167E"/>
    <w:rsid w:val="007F7B14"/>
    <w:rsid w:val="0080340D"/>
    <w:rsid w:val="00805792"/>
    <w:rsid w:val="0080775D"/>
    <w:rsid w:val="0081227B"/>
    <w:rsid w:val="008170DC"/>
    <w:rsid w:val="008173AB"/>
    <w:rsid w:val="00821DBF"/>
    <w:rsid w:val="00823FF8"/>
    <w:rsid w:val="00834DF6"/>
    <w:rsid w:val="008374C7"/>
    <w:rsid w:val="00865A22"/>
    <w:rsid w:val="0088482A"/>
    <w:rsid w:val="00893BAC"/>
    <w:rsid w:val="00893CBD"/>
    <w:rsid w:val="00897632"/>
    <w:rsid w:val="008A2A2D"/>
    <w:rsid w:val="008A342A"/>
    <w:rsid w:val="008A433B"/>
    <w:rsid w:val="008B4A0E"/>
    <w:rsid w:val="008B7D2A"/>
    <w:rsid w:val="008C2765"/>
    <w:rsid w:val="008C4CFB"/>
    <w:rsid w:val="008C59CC"/>
    <w:rsid w:val="008E6191"/>
    <w:rsid w:val="008E666F"/>
    <w:rsid w:val="008F6766"/>
    <w:rsid w:val="008F69B1"/>
    <w:rsid w:val="00900C72"/>
    <w:rsid w:val="00900E17"/>
    <w:rsid w:val="00906564"/>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9F5655"/>
    <w:rsid w:val="00A11B06"/>
    <w:rsid w:val="00A13FC7"/>
    <w:rsid w:val="00A15418"/>
    <w:rsid w:val="00A16A7F"/>
    <w:rsid w:val="00A16AEB"/>
    <w:rsid w:val="00A31025"/>
    <w:rsid w:val="00A3374C"/>
    <w:rsid w:val="00A40A52"/>
    <w:rsid w:val="00A416B2"/>
    <w:rsid w:val="00A429F9"/>
    <w:rsid w:val="00A54A97"/>
    <w:rsid w:val="00A55190"/>
    <w:rsid w:val="00A742A4"/>
    <w:rsid w:val="00A815D8"/>
    <w:rsid w:val="00AA2CFA"/>
    <w:rsid w:val="00AB54DB"/>
    <w:rsid w:val="00AB7C14"/>
    <w:rsid w:val="00AD3F56"/>
    <w:rsid w:val="00AD54AB"/>
    <w:rsid w:val="00AD5A0B"/>
    <w:rsid w:val="00AE21AB"/>
    <w:rsid w:val="00AE4756"/>
    <w:rsid w:val="00AF73D8"/>
    <w:rsid w:val="00B022BC"/>
    <w:rsid w:val="00B0290E"/>
    <w:rsid w:val="00B161F1"/>
    <w:rsid w:val="00B16746"/>
    <w:rsid w:val="00B230C0"/>
    <w:rsid w:val="00B60E59"/>
    <w:rsid w:val="00B62861"/>
    <w:rsid w:val="00B676B7"/>
    <w:rsid w:val="00B6784B"/>
    <w:rsid w:val="00B710FA"/>
    <w:rsid w:val="00B752DD"/>
    <w:rsid w:val="00B77CE1"/>
    <w:rsid w:val="00B81439"/>
    <w:rsid w:val="00B91E45"/>
    <w:rsid w:val="00B93339"/>
    <w:rsid w:val="00B96022"/>
    <w:rsid w:val="00BA3F83"/>
    <w:rsid w:val="00BA6D5E"/>
    <w:rsid w:val="00BA77DD"/>
    <w:rsid w:val="00BC0B89"/>
    <w:rsid w:val="00BC2F67"/>
    <w:rsid w:val="00BC2F81"/>
    <w:rsid w:val="00BC680B"/>
    <w:rsid w:val="00BD17EF"/>
    <w:rsid w:val="00BE23B0"/>
    <w:rsid w:val="00BF2470"/>
    <w:rsid w:val="00C02156"/>
    <w:rsid w:val="00C04A3C"/>
    <w:rsid w:val="00C17363"/>
    <w:rsid w:val="00C24C7F"/>
    <w:rsid w:val="00C2732D"/>
    <w:rsid w:val="00C356F2"/>
    <w:rsid w:val="00C455B3"/>
    <w:rsid w:val="00C525FC"/>
    <w:rsid w:val="00C54658"/>
    <w:rsid w:val="00C82882"/>
    <w:rsid w:val="00C94783"/>
    <w:rsid w:val="00CA015C"/>
    <w:rsid w:val="00CA3C4B"/>
    <w:rsid w:val="00CC404C"/>
    <w:rsid w:val="00CE331E"/>
    <w:rsid w:val="00CE3DE7"/>
    <w:rsid w:val="00CE6EBD"/>
    <w:rsid w:val="00CF4058"/>
    <w:rsid w:val="00CF5281"/>
    <w:rsid w:val="00CF587D"/>
    <w:rsid w:val="00CF70CD"/>
    <w:rsid w:val="00CF7517"/>
    <w:rsid w:val="00CF7A9C"/>
    <w:rsid w:val="00D00A6C"/>
    <w:rsid w:val="00D04A8E"/>
    <w:rsid w:val="00D10002"/>
    <w:rsid w:val="00D10AC8"/>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07318"/>
    <w:rsid w:val="00E11424"/>
    <w:rsid w:val="00E15D62"/>
    <w:rsid w:val="00E3408E"/>
    <w:rsid w:val="00E414C5"/>
    <w:rsid w:val="00E42B2B"/>
    <w:rsid w:val="00E52C5F"/>
    <w:rsid w:val="00E65091"/>
    <w:rsid w:val="00E7092C"/>
    <w:rsid w:val="00E73D67"/>
    <w:rsid w:val="00E76706"/>
    <w:rsid w:val="00E8457B"/>
    <w:rsid w:val="00E9353E"/>
    <w:rsid w:val="00EA54AC"/>
    <w:rsid w:val="00EB4281"/>
    <w:rsid w:val="00EB70FA"/>
    <w:rsid w:val="00ED5C9C"/>
    <w:rsid w:val="00ED7115"/>
    <w:rsid w:val="00EE19CD"/>
    <w:rsid w:val="00EE5F8F"/>
    <w:rsid w:val="00EF57A2"/>
    <w:rsid w:val="00EF5E09"/>
    <w:rsid w:val="00EF7D3D"/>
    <w:rsid w:val="00F164A2"/>
    <w:rsid w:val="00F20125"/>
    <w:rsid w:val="00F21EEA"/>
    <w:rsid w:val="00F42E06"/>
    <w:rsid w:val="00F45830"/>
    <w:rsid w:val="00F464F1"/>
    <w:rsid w:val="00F56F57"/>
    <w:rsid w:val="00F64A24"/>
    <w:rsid w:val="00F651EC"/>
    <w:rsid w:val="00F74EEB"/>
    <w:rsid w:val="00F76757"/>
    <w:rsid w:val="00F84A2B"/>
    <w:rsid w:val="00F91BAF"/>
    <w:rsid w:val="00F93E06"/>
    <w:rsid w:val="00F9460C"/>
    <w:rsid w:val="00FB0A96"/>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685917">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02682903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355839794">
      <w:bodyDiv w:val="1"/>
      <w:marLeft w:val="0"/>
      <w:marRight w:val="0"/>
      <w:marTop w:val="0"/>
      <w:marBottom w:val="0"/>
      <w:divBdr>
        <w:top w:val="none" w:sz="0" w:space="0" w:color="auto"/>
        <w:left w:val="none" w:sz="0" w:space="0" w:color="auto"/>
        <w:bottom w:val="none" w:sz="0" w:space="0" w:color="auto"/>
        <w:right w:val="none" w:sz="0" w:space="0" w:color="auto"/>
      </w:divBdr>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Iven</dc:creator>
  <cp:lastModifiedBy>Miriam Iven</cp:lastModifiedBy>
  <cp:revision>4</cp:revision>
  <cp:lastPrinted>2023-02-19T17:55:00Z</cp:lastPrinted>
  <dcterms:created xsi:type="dcterms:W3CDTF">2023-04-19T13:13:00Z</dcterms:created>
  <dcterms:modified xsi:type="dcterms:W3CDTF">2023-04-19T13:14:00Z</dcterms:modified>
</cp:coreProperties>
</file>