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D8C12" w14:textId="51D211BF" w:rsidR="007B6D81" w:rsidRPr="007B6D81" w:rsidRDefault="007B6D81" w:rsidP="007B6D81">
      <w:pPr>
        <w:rPr>
          <w:rFonts w:asciiTheme="majorHAnsi" w:hAnsiTheme="majorHAnsi"/>
          <w:b/>
          <w:sz w:val="36"/>
          <w:szCs w:val="36"/>
        </w:rPr>
      </w:pPr>
      <w:bookmarkStart w:id="0" w:name="_Hlk56166402"/>
      <w:bookmarkStart w:id="1" w:name="_Hlk56166436"/>
      <w:r w:rsidRPr="007B6D81">
        <w:rPr>
          <w:rFonts w:asciiTheme="majorHAnsi" w:hAnsiTheme="majorHAnsi"/>
          <w:b/>
          <w:sz w:val="36"/>
          <w:szCs w:val="36"/>
        </w:rPr>
        <w:t>Zoch öm Zoch jecker</w:t>
      </w:r>
      <w:r>
        <w:rPr>
          <w:rFonts w:asciiTheme="majorHAnsi" w:hAnsiTheme="majorHAnsi"/>
          <w:b/>
          <w:sz w:val="36"/>
          <w:szCs w:val="36"/>
        </w:rPr>
        <w:t xml:space="preserve">: </w:t>
      </w:r>
      <w:r w:rsidRPr="007B6D81">
        <w:rPr>
          <w:rFonts w:asciiTheme="majorHAnsi" w:hAnsiTheme="majorHAnsi"/>
          <w:b/>
          <w:sz w:val="36"/>
          <w:szCs w:val="36"/>
        </w:rPr>
        <w:t>Närrische S-Bahn wieder als Botschafter des Kölner Karnevals unterwegs</w:t>
      </w:r>
    </w:p>
    <w:p w14:paraId="7E3968F5" w14:textId="77777777" w:rsidR="00412FA4" w:rsidRDefault="00412FA4" w:rsidP="00BF7EDB">
      <w:pPr>
        <w:rPr>
          <w:rFonts w:asciiTheme="majorHAnsi" w:hAnsiTheme="majorHAnsi"/>
          <w:b/>
          <w:sz w:val="36"/>
          <w:szCs w:val="36"/>
        </w:rPr>
      </w:pPr>
    </w:p>
    <w:p w14:paraId="5B745B1C" w14:textId="77777777" w:rsidR="007B6D81" w:rsidRPr="007B6D81" w:rsidRDefault="007B6D81" w:rsidP="007B6D81">
      <w:pPr>
        <w:rPr>
          <w:b/>
        </w:rPr>
      </w:pPr>
      <w:r w:rsidRPr="007B6D81">
        <w:rPr>
          <w:b/>
        </w:rPr>
        <w:t>Festkomitee Kölner Karneval, Nahverkehr Rheinland und DB Regio NRW präsentieren karnevalistisch gestalteten Zug im Werk Köln-Nippes</w:t>
      </w:r>
    </w:p>
    <w:p w14:paraId="19FF39FC" w14:textId="77777777" w:rsidR="008B1DEA" w:rsidRDefault="008B1DEA" w:rsidP="00BF7EDB">
      <w:pPr>
        <w:rPr>
          <w:b/>
        </w:rPr>
      </w:pPr>
    </w:p>
    <w:bookmarkEnd w:id="0"/>
    <w:bookmarkEnd w:id="1"/>
    <w:p w14:paraId="336AAD02" w14:textId="2D5CB1DF" w:rsidR="007B6D81" w:rsidRPr="007B6D81" w:rsidRDefault="00FE46BC" w:rsidP="007B6D81">
      <w:r>
        <w:t>(</w:t>
      </w:r>
      <w:r w:rsidR="007B6D81">
        <w:t>Köln</w:t>
      </w:r>
      <w:r>
        <w:t xml:space="preserve">, </w:t>
      </w:r>
      <w:r w:rsidR="00EE72BB">
        <w:t>3.</w:t>
      </w:r>
      <w:r w:rsidR="007B6D81">
        <w:t xml:space="preserve"> Februar </w:t>
      </w:r>
      <w:r w:rsidR="00EE72BB">
        <w:t>2023</w:t>
      </w:r>
      <w:r>
        <w:t xml:space="preserve">) </w:t>
      </w:r>
      <w:r w:rsidR="007B6D81" w:rsidRPr="007B6D81">
        <w:t xml:space="preserve">Nach </w:t>
      </w:r>
      <w:r w:rsidR="00172E78">
        <w:t>zwei</w:t>
      </w:r>
      <w:r w:rsidR="007B6D81" w:rsidRPr="007B6D81">
        <w:t xml:space="preserve"> Jahren coronabedingter Zwangspause ist es endlich wieder so weit: In der Session 2023 </w:t>
      </w:r>
      <w:r w:rsidR="00172E78">
        <w:t xml:space="preserve">präsentiert </w:t>
      </w:r>
      <w:r w:rsidR="00172E78" w:rsidRPr="00172E78">
        <w:t>die S-Bahn Köln</w:t>
      </w:r>
      <w:r w:rsidR="007B6D81" w:rsidRPr="007B6D81">
        <w:t xml:space="preserve"> </w:t>
      </w:r>
      <w:r w:rsidR="00172E78">
        <w:t xml:space="preserve">ihren Fahrgästen </w:t>
      </w:r>
      <w:r w:rsidR="007B6D81" w:rsidRPr="007B6D81">
        <w:t xml:space="preserve">erneut einen </w:t>
      </w:r>
      <w:r w:rsidR="00172E78">
        <w:t xml:space="preserve">bunten </w:t>
      </w:r>
      <w:r w:rsidR="007B6D81" w:rsidRPr="007B6D81">
        <w:t>Karnevalszug</w:t>
      </w:r>
      <w:r w:rsidR="00172E78">
        <w:t>.</w:t>
      </w:r>
      <w:r w:rsidR="007B6D81" w:rsidRPr="007B6D81">
        <w:t xml:space="preserve"> </w:t>
      </w:r>
    </w:p>
    <w:p w14:paraId="1E7BE8DD" w14:textId="49D0ABDB" w:rsidR="007B6D81" w:rsidRPr="007B6D81" w:rsidRDefault="007B6D81" w:rsidP="007B6D81">
      <w:r w:rsidRPr="007B6D81">
        <w:t xml:space="preserve">Gestaltet durch </w:t>
      </w:r>
      <w:r w:rsidR="00172E78">
        <w:t xml:space="preserve">den </w:t>
      </w:r>
      <w:r w:rsidRPr="007B6D81">
        <w:t>Wimmelkünstler Heiko Wrusch zeigt der Zug diesmal das amtierende Kölner Dreigestirn der roten Funken – Prinz Boris I., Bauer Marco und die Jungfrau Agrip</w:t>
      </w:r>
      <w:r w:rsidR="00F86608">
        <w:t>p</w:t>
      </w:r>
      <w:r w:rsidRPr="007B6D81">
        <w:t xml:space="preserve">ina, sowie die Kölner Kultband HÖHNER und eine echte kölsche Legende und Urgestein – Altmeister Ludwig Sebus. Weitere kleine und große karnevalistische Motive gilt es wieder zu entdecken. </w:t>
      </w:r>
    </w:p>
    <w:p w14:paraId="0967A83B" w14:textId="77777777" w:rsidR="00172E78" w:rsidRDefault="00172E78" w:rsidP="007B6D81"/>
    <w:p w14:paraId="12A13689" w14:textId="4C9D1582" w:rsidR="007B6D81" w:rsidRPr="007B6D81" w:rsidRDefault="007B6D81" w:rsidP="007B6D81">
      <w:r w:rsidRPr="007B6D81">
        <w:t xml:space="preserve">Frederik Ley, Vorsitzender der Regionalleitung der DB Regio NRW ist begeistert: </w:t>
      </w:r>
      <w:r w:rsidR="00BE2F10" w:rsidRPr="007B6D81">
        <w:t>„</w:t>
      </w:r>
      <w:r w:rsidR="00BE2F10">
        <w:t>Nach</w:t>
      </w:r>
      <w:r w:rsidR="00172E78">
        <w:t xml:space="preserve"> zwei</w:t>
      </w:r>
      <w:r w:rsidRPr="007B6D81">
        <w:t xml:space="preserve"> Jahre</w:t>
      </w:r>
      <w:r w:rsidR="00172E78">
        <w:t>n</w:t>
      </w:r>
      <w:r w:rsidRPr="007B6D81">
        <w:t xml:space="preserve"> können wir </w:t>
      </w:r>
      <w:r w:rsidR="00172E78">
        <w:t xml:space="preserve">nunmehr </w:t>
      </w:r>
      <w:r w:rsidRPr="007B6D81">
        <w:t xml:space="preserve">zum 8. Mal den Kölner Karneval wieder über die Stadtgrenzen hinaus transportieren – das freut uns sehr! Vielen Dank an das ganze Team, was den wunderbaren Zug mit viel persönlichem Einsatz möglich gemacht hat. Als offizieller Mobilitätspartner des Festkomitees Kölner Karneval setzen wir mit diesem - mittlerweile ja schon traditionellen -Bestandteil unserer Fahrzeugflotte erneut ein klares Zeichen für Vielfalt, Kultur und Tradition.“ </w:t>
      </w:r>
    </w:p>
    <w:p w14:paraId="66991E6D" w14:textId="77777777" w:rsidR="00172E78" w:rsidRDefault="00172E78" w:rsidP="007B6D81"/>
    <w:p w14:paraId="2977B6E2" w14:textId="77777777" w:rsidR="00E64259" w:rsidRPr="00E64259" w:rsidRDefault="00E64259" w:rsidP="00E64259">
      <w:r w:rsidRPr="00E64259">
        <w:t>VRS-Verbandsvorsteher Sebastian Schuster stimmt zu: „Unsere schöne Karnevals-S-Bahn bringt die Karnevalistinnen und Karnevalisten in das Herz der Domstadt und ermöglicht eine sichere und stressfreie Hin- und Rückfahrt zu und von allen Veranstaltungen. Mit diesem einmaligen „Zoch“ beginnt die Vorfreunde in der Tat schon bei der Anreise.“</w:t>
      </w:r>
    </w:p>
    <w:p w14:paraId="47913E85" w14:textId="77777777" w:rsidR="00172E78" w:rsidRDefault="00172E78" w:rsidP="007B6D81"/>
    <w:p w14:paraId="577293FE" w14:textId="1B312626" w:rsidR="007B6D81" w:rsidRPr="007B6D81" w:rsidRDefault="007B6D81" w:rsidP="007B6D81">
      <w:r w:rsidRPr="007B6D81">
        <w:t>Christoph Kuckelkorn, Präsident der Festkomitees Kölner Karneval ergänzt: „Auch im für uns so wichtigen Jubiläumsjahr 2023 steht die karnevalistische S-Bahn für kölsche Identität und kölsches Brauchtum. Seit 200 Jahren ist man in Köln zesamme jeck – lasst uns daher auch in dieser Session gemeinsam friedlich, fröhlich und respektvoll feiern. Wir wünschen allen Jecken, allen Kölnerinnen und Kölnern sowie allen Gästen dabei viel Spaß. Dreimol Kölle Alaaf!“</w:t>
      </w:r>
    </w:p>
    <w:p w14:paraId="61A46245" w14:textId="77777777" w:rsidR="007B6D81" w:rsidRPr="007B6D81" w:rsidRDefault="007B6D81" w:rsidP="007B6D81">
      <w:r w:rsidRPr="007B6D81">
        <w:t>Der neue Karnevalszug der DB Regio NRW wird ab sofort im Regelverkehr auf den Linien der S-Bahn Köln unterwegs sein.</w:t>
      </w:r>
    </w:p>
    <w:p w14:paraId="7DD341EA" w14:textId="597681FD" w:rsidR="00412FA4" w:rsidRPr="00214E86" w:rsidRDefault="00412FA4" w:rsidP="00412FA4"/>
    <w:sectPr w:rsidR="00412FA4" w:rsidRPr="00214E86" w:rsidSect="00DF3D90">
      <w:headerReference w:type="default" r:id="rId10"/>
      <w:footerReference w:type="default" r:id="rId11"/>
      <w:pgSz w:w="11906" w:h="16838"/>
      <w:pgMar w:top="3703" w:right="2835" w:bottom="2268" w:left="1134" w:header="2262"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821C" w14:textId="77777777" w:rsidR="00A31FEC" w:rsidRDefault="00A31FEC" w:rsidP="00BF7EDB">
      <w:pPr>
        <w:spacing w:line="240" w:lineRule="auto"/>
      </w:pPr>
      <w:r>
        <w:separator/>
      </w:r>
    </w:p>
  </w:endnote>
  <w:endnote w:type="continuationSeparator" w:id="0">
    <w:p w14:paraId="7C263109" w14:textId="77777777" w:rsidR="00A31FEC" w:rsidRDefault="00A31FEC" w:rsidP="00BF7E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Sans">
    <w:altName w:val="Bahnschrift Light"/>
    <w:panose1 w:val="020B0502050202020204"/>
    <w:charset w:val="00"/>
    <w:family w:val="swiss"/>
    <w:pitch w:val="variable"/>
    <w:sig w:usb0="A00002AF" w:usb1="1000204B" w:usb2="0000000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 w:name="DB Head Light">
    <w:altName w:val="Segoe UI Semilight"/>
    <w:panose1 w:val="020B0302050202020204"/>
    <w:charset w:val="00"/>
    <w:family w:val="swiss"/>
    <w:pitch w:val="variable"/>
    <w:sig w:usb0="A00002AF" w:usb1="1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D714" w14:textId="77777777" w:rsidR="00BF7EDB" w:rsidRDefault="00AF44CA" w:rsidP="00DF3D90">
    <w:pPr>
      <w:pStyle w:val="Fuzeile"/>
      <w:spacing w:after="310"/>
      <w:ind w:right="-2410"/>
    </w:pPr>
    <w:r>
      <w:rPr>
        <w:noProof/>
        <w:lang w:eastAsia="de-DE"/>
      </w:rPr>
      <mc:AlternateContent>
        <mc:Choice Requires="wps">
          <w:drawing>
            <wp:anchor distT="0" distB="0" distL="114300" distR="114300" simplePos="0" relativeHeight="251660288" behindDoc="0" locked="1" layoutInCell="1" allowOverlap="1" wp14:anchorId="38FE58D7" wp14:editId="10A30168">
              <wp:simplePos x="0" y="0"/>
              <wp:positionH relativeFrom="page">
                <wp:posOffset>5948045</wp:posOffset>
              </wp:positionH>
              <wp:positionV relativeFrom="page">
                <wp:posOffset>6487795</wp:posOffset>
              </wp:positionV>
              <wp:extent cx="1454400" cy="2775600"/>
              <wp:effectExtent l="0" t="0" r="12700" b="5715"/>
              <wp:wrapNone/>
              <wp:docPr id="176" name="Textfeld 176"/>
              <wp:cNvGraphicFramePr/>
              <a:graphic xmlns:a="http://schemas.openxmlformats.org/drawingml/2006/main">
                <a:graphicData uri="http://schemas.microsoft.com/office/word/2010/wordprocessingShape">
                  <wps:wsp>
                    <wps:cNvSpPr txBox="1"/>
                    <wps:spPr>
                      <a:xfrm>
                        <a:off x="0" y="0"/>
                        <a:ext cx="1454400" cy="2775600"/>
                      </a:xfrm>
                      <a:prstGeom prst="rect">
                        <a:avLst/>
                      </a:prstGeom>
                      <a:noFill/>
                      <a:ln w="6350">
                        <a:noFill/>
                      </a:ln>
                    </wps:spPr>
                    <wps:txbx>
                      <w:txbxContent>
                        <w:p w14:paraId="1B9BC637" w14:textId="5482EFED" w:rsidR="00987DC3" w:rsidRDefault="000A685D" w:rsidP="00987DC3">
                          <w:pPr>
                            <w:spacing w:line="216" w:lineRule="exact"/>
                            <w:rPr>
                              <w:sz w:val="16"/>
                              <w:szCs w:val="16"/>
                            </w:rPr>
                          </w:pPr>
                          <w:r>
                            <w:rPr>
                              <w:sz w:val="16"/>
                              <w:szCs w:val="16"/>
                            </w:rPr>
                            <w:t>Dirk Pohlmann</w:t>
                          </w:r>
                        </w:p>
                        <w:p w14:paraId="587A0DA5" w14:textId="77777777" w:rsidR="000A685D" w:rsidRDefault="000A685D" w:rsidP="00987DC3">
                          <w:pPr>
                            <w:spacing w:line="216" w:lineRule="exact"/>
                            <w:rPr>
                              <w:sz w:val="16"/>
                              <w:szCs w:val="16"/>
                            </w:rPr>
                          </w:pPr>
                          <w:r>
                            <w:rPr>
                              <w:sz w:val="16"/>
                              <w:szCs w:val="16"/>
                            </w:rPr>
                            <w:t>Deutsche Bahn AG</w:t>
                          </w:r>
                        </w:p>
                        <w:p w14:paraId="420FE334" w14:textId="5D6A6A73" w:rsidR="006C1946" w:rsidRPr="00987DC3" w:rsidRDefault="001C4B3E" w:rsidP="00987DC3">
                          <w:pPr>
                            <w:spacing w:line="216" w:lineRule="exact"/>
                            <w:rPr>
                              <w:sz w:val="16"/>
                              <w:szCs w:val="16"/>
                            </w:rPr>
                          </w:pPr>
                          <w:r>
                            <w:rPr>
                              <w:sz w:val="16"/>
                              <w:szCs w:val="16"/>
                            </w:rPr>
                            <w:t>Sprecher NRW</w:t>
                          </w:r>
                        </w:p>
                        <w:p w14:paraId="768C16B5" w14:textId="6F1E4A9B" w:rsidR="00987DC3" w:rsidRPr="00987DC3" w:rsidRDefault="00987DC3" w:rsidP="00987DC3">
                          <w:pPr>
                            <w:spacing w:line="216" w:lineRule="exact"/>
                            <w:rPr>
                              <w:sz w:val="16"/>
                              <w:szCs w:val="16"/>
                            </w:rPr>
                          </w:pPr>
                          <w:r w:rsidRPr="00987DC3">
                            <w:rPr>
                              <w:sz w:val="16"/>
                              <w:szCs w:val="16"/>
                            </w:rPr>
                            <w:t>Tel. +49 211 3680 20</w:t>
                          </w:r>
                          <w:r w:rsidR="000A685D">
                            <w:rPr>
                              <w:sz w:val="16"/>
                              <w:szCs w:val="16"/>
                            </w:rPr>
                            <w:t>8</w:t>
                          </w:r>
                          <w:r w:rsidR="001C4B3E">
                            <w:rPr>
                              <w:sz w:val="16"/>
                              <w:szCs w:val="16"/>
                            </w:rPr>
                            <w:t>0</w:t>
                          </w:r>
                        </w:p>
                        <w:p w14:paraId="77500F44" w14:textId="77777777" w:rsidR="00987DC3" w:rsidRPr="00987DC3" w:rsidRDefault="00987DC3" w:rsidP="00987DC3">
                          <w:pPr>
                            <w:spacing w:line="216" w:lineRule="exact"/>
                            <w:rPr>
                              <w:sz w:val="16"/>
                              <w:szCs w:val="16"/>
                            </w:rPr>
                          </w:pPr>
                          <w:r w:rsidRPr="00987DC3">
                            <w:rPr>
                              <w:sz w:val="16"/>
                              <w:szCs w:val="16"/>
                            </w:rPr>
                            <w:t>presse.d@deutschebahn.com</w:t>
                          </w:r>
                        </w:p>
                        <w:p w14:paraId="5566AB19" w14:textId="77777777" w:rsidR="00987DC3" w:rsidRPr="00987DC3" w:rsidRDefault="00987DC3" w:rsidP="00987DC3">
                          <w:pPr>
                            <w:spacing w:line="216" w:lineRule="exact"/>
                            <w:rPr>
                              <w:sz w:val="16"/>
                              <w:szCs w:val="16"/>
                            </w:rPr>
                          </w:pPr>
                          <w:r w:rsidRPr="00987DC3">
                            <w:rPr>
                              <w:sz w:val="16"/>
                              <w:szCs w:val="16"/>
                            </w:rPr>
                            <w:t>www.deutschebahn.com/presse/duesseldorf</w:t>
                          </w:r>
                        </w:p>
                        <w:p w14:paraId="5EBEC09C" w14:textId="77777777" w:rsidR="00AF44CA" w:rsidRPr="00AF44CA" w:rsidRDefault="00987DC3" w:rsidP="00987DC3">
                          <w:pPr>
                            <w:spacing w:line="216" w:lineRule="exact"/>
                            <w:rPr>
                              <w:sz w:val="16"/>
                              <w:szCs w:val="16"/>
                            </w:rPr>
                          </w:pPr>
                          <w:r w:rsidRPr="00987DC3">
                            <w:rPr>
                              <w:sz w:val="16"/>
                              <w:szCs w:val="16"/>
                            </w:rPr>
                            <w:t xml:space="preserve"> twitter.com/DB_Presse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E58D7" id="_x0000_t202" coordsize="21600,21600" o:spt="202" path="m,l,21600r21600,l21600,xe">
              <v:stroke joinstyle="miter"/>
              <v:path gradientshapeok="t" o:connecttype="rect"/>
            </v:shapetype>
            <v:shape id="Textfeld 176" o:spid="_x0000_s1026" type="#_x0000_t202" style="position:absolute;margin-left:468.35pt;margin-top:510.85pt;width:114.5pt;height:218.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" filled="f" stroked="f" strokeweight=".5pt">
              <v:textbox inset="0,0,0,0">
                <w:txbxContent>
                  <w:p w14:paraId="1B9BC637" w14:textId="5482EFED" w:rsidR="00987DC3" w:rsidRDefault="000A685D" w:rsidP="00987DC3">
                    <w:pPr>
                      <w:spacing w:line="216" w:lineRule="exact"/>
                      <w:rPr>
                        <w:sz w:val="16"/>
                        <w:szCs w:val="16"/>
                      </w:rPr>
                    </w:pPr>
                    <w:r>
                      <w:rPr>
                        <w:sz w:val="16"/>
                        <w:szCs w:val="16"/>
                      </w:rPr>
                      <w:t>Dirk Pohlmann</w:t>
                    </w:r>
                  </w:p>
                  <w:p w14:paraId="587A0DA5" w14:textId="77777777" w:rsidR="000A685D" w:rsidRDefault="000A685D" w:rsidP="00987DC3">
                    <w:pPr>
                      <w:spacing w:line="216" w:lineRule="exact"/>
                      <w:rPr>
                        <w:sz w:val="16"/>
                        <w:szCs w:val="16"/>
                      </w:rPr>
                    </w:pPr>
                    <w:r>
                      <w:rPr>
                        <w:sz w:val="16"/>
                        <w:szCs w:val="16"/>
                      </w:rPr>
                      <w:t>Deutsche Bahn AG</w:t>
                    </w:r>
                  </w:p>
                  <w:p w14:paraId="420FE334" w14:textId="5D6A6A73" w:rsidR="006C1946" w:rsidRPr="00987DC3" w:rsidRDefault="001C4B3E" w:rsidP="00987DC3">
                    <w:pPr>
                      <w:spacing w:line="216" w:lineRule="exact"/>
                      <w:rPr>
                        <w:sz w:val="16"/>
                        <w:szCs w:val="16"/>
                      </w:rPr>
                    </w:pPr>
                    <w:r>
                      <w:rPr>
                        <w:sz w:val="16"/>
                        <w:szCs w:val="16"/>
                      </w:rPr>
                      <w:t>Sprecher NRW</w:t>
                    </w:r>
                  </w:p>
                  <w:p w14:paraId="768C16B5" w14:textId="6F1E4A9B" w:rsidR="00987DC3" w:rsidRPr="00987DC3" w:rsidRDefault="00987DC3" w:rsidP="00987DC3">
                    <w:pPr>
                      <w:spacing w:line="216" w:lineRule="exact"/>
                      <w:rPr>
                        <w:sz w:val="16"/>
                        <w:szCs w:val="16"/>
                      </w:rPr>
                    </w:pPr>
                    <w:r w:rsidRPr="00987DC3">
                      <w:rPr>
                        <w:sz w:val="16"/>
                        <w:szCs w:val="16"/>
                      </w:rPr>
                      <w:t>Tel. +49 211 3680 20</w:t>
                    </w:r>
                    <w:r w:rsidR="000A685D">
                      <w:rPr>
                        <w:sz w:val="16"/>
                        <w:szCs w:val="16"/>
                      </w:rPr>
                      <w:t>8</w:t>
                    </w:r>
                    <w:r w:rsidR="001C4B3E">
                      <w:rPr>
                        <w:sz w:val="16"/>
                        <w:szCs w:val="16"/>
                      </w:rPr>
                      <w:t>0</w:t>
                    </w:r>
                  </w:p>
                  <w:p w14:paraId="77500F44" w14:textId="77777777" w:rsidR="00987DC3" w:rsidRPr="00987DC3" w:rsidRDefault="00987DC3" w:rsidP="00987DC3">
                    <w:pPr>
                      <w:spacing w:line="216" w:lineRule="exact"/>
                      <w:rPr>
                        <w:sz w:val="16"/>
                        <w:szCs w:val="16"/>
                      </w:rPr>
                    </w:pPr>
                    <w:r w:rsidRPr="00987DC3">
                      <w:rPr>
                        <w:sz w:val="16"/>
                        <w:szCs w:val="16"/>
                      </w:rPr>
                      <w:t>presse.d@deutschebahn.com</w:t>
                    </w:r>
                  </w:p>
                  <w:p w14:paraId="5566AB19" w14:textId="77777777" w:rsidR="00987DC3" w:rsidRPr="00987DC3" w:rsidRDefault="00987DC3" w:rsidP="00987DC3">
                    <w:pPr>
                      <w:spacing w:line="216" w:lineRule="exact"/>
                      <w:rPr>
                        <w:sz w:val="16"/>
                        <w:szCs w:val="16"/>
                      </w:rPr>
                    </w:pPr>
                    <w:r w:rsidRPr="00987DC3">
                      <w:rPr>
                        <w:sz w:val="16"/>
                        <w:szCs w:val="16"/>
                      </w:rPr>
                      <w:t>www.deutschebahn.com/presse/duesseldorf</w:t>
                    </w:r>
                  </w:p>
                  <w:p w14:paraId="5EBEC09C" w14:textId="77777777" w:rsidR="00AF44CA" w:rsidRPr="00AF44CA" w:rsidRDefault="00987DC3" w:rsidP="00987DC3">
                    <w:pPr>
                      <w:spacing w:line="216" w:lineRule="exact"/>
                      <w:rPr>
                        <w:sz w:val="16"/>
                        <w:szCs w:val="16"/>
                      </w:rPr>
                    </w:pPr>
                    <w:r w:rsidRPr="00987DC3">
                      <w:rPr>
                        <w:sz w:val="16"/>
                        <w:szCs w:val="16"/>
                      </w:rPr>
                      <w:t xml:space="preserve"> twitter.com/DB_Presse</w:t>
                    </w:r>
                  </w:p>
                </w:txbxContent>
              </v:textbox>
              <w10:wrap anchorx="page" anchory="page"/>
              <w10:anchorlock/>
            </v:shape>
          </w:pict>
        </mc:Fallback>
      </mc:AlternateContent>
    </w:r>
    <w:r w:rsidR="00BF7EDB">
      <w:rPr>
        <w:noProof/>
        <w:lang w:eastAsia="de-DE"/>
      </w:rPr>
      <mc:AlternateContent>
        <mc:Choice Requires="wps">
          <w:drawing>
            <wp:inline distT="0" distB="0" distL="0" distR="0" wp14:anchorId="5879A954" wp14:editId="4E61DE58">
              <wp:extent cx="720000" cy="61200"/>
              <wp:effectExtent l="0" t="0" r="4445" b="0"/>
              <wp:docPr id="2" name="Textplatzhalter 7"/>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720000" cy="61200"/>
                      </a:xfrm>
                      <a:prstGeom prst="roundRect">
                        <a:avLst>
                          <a:gd name="adj" fmla="val 50000"/>
                        </a:avLst>
                      </a:prstGeom>
                      <a:solidFill>
                        <a:schemeClr val="accent5"/>
                      </a:solidFill>
                    </wps:spPr>
                    <wps:bodyPr vert="horz" wrap="square" lIns="0" tIns="0" rIns="0" bIns="0" rtlCol="0" anchor="t" anchorCtr="0">
                      <a:noAutofit/>
                    </wps:bodyPr>
                  </wps:wsp>
                </a:graphicData>
              </a:graphic>
            </wp:inline>
          </w:drawing>
        </mc:Choice>
        <mc:Fallback>
          <w:pict>
            <v:roundrect w14:anchorId="0026721E" id="Textplatzhalter 7" o:spid="_x0000_s1026" style="width:56.7pt;height:4.8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" fillcolor="#ec0016 [3208]" stroked="f">
              <o:lock v:ext="edit" grouping="t"/>
              <v:textbox inset="0,0,0,0"/>
              <w10:anchorlock/>
            </v:roundrect>
          </w:pict>
        </mc:Fallback>
      </mc:AlternateContent>
    </w:r>
  </w:p>
  <w:p w14:paraId="2C201693" w14:textId="77777777" w:rsidR="00DF3D90" w:rsidRDefault="00BF7EDB" w:rsidP="00DF3D90">
    <w:pPr>
      <w:pStyle w:val="Fuzeile"/>
    </w:pPr>
    <w:r w:rsidRPr="00DF3D90">
      <w:rPr>
        <w:b/>
      </w:rPr>
      <w:t>Herausgeber:</w:t>
    </w:r>
    <w:r w:rsidRPr="007624EA">
      <w:rPr>
        <w:b/>
      </w:rPr>
      <w:t xml:space="preserve"> </w:t>
    </w:r>
    <w:r w:rsidR="00DF3D90">
      <w:t>Deutsche Bahn AG, Potsdamer Platz 2, 10785 Berlin, Deutschland</w:t>
    </w:r>
  </w:p>
  <w:p w14:paraId="660EC610" w14:textId="77777777" w:rsidR="00BF7EDB" w:rsidRDefault="00DF3D90" w:rsidP="00DF3D90">
    <w:pPr>
      <w:pStyle w:val="Fuzeile"/>
    </w:pPr>
    <w:r>
      <w:t xml:space="preserve">Verantwortlich für den Inhalt: Leiter Kommunikation und Marketing, Oliver </w:t>
    </w:r>
    <w:r w:rsidRPr="00DF3D90">
      <w:t>Schumacher</w:t>
    </w:r>
    <w:r w:rsidR="007624EA">
      <w:tab/>
    </w:r>
    <w:r w:rsidR="007624EA">
      <w:fldChar w:fldCharType="begin"/>
    </w:r>
    <w:r w:rsidR="007624EA">
      <w:instrText xml:space="preserve"> PAGE   \* MERGEFORMAT </w:instrText>
    </w:r>
    <w:r w:rsidR="007624EA">
      <w:fldChar w:fldCharType="separate"/>
    </w:r>
    <w:r w:rsidR="007624EA">
      <w:rPr>
        <w:noProof/>
      </w:rPr>
      <w:t>1</w:t>
    </w:r>
    <w:r w:rsidR="007624EA">
      <w:fldChar w:fldCharType="end"/>
    </w:r>
    <w:r w:rsidR="007624EA">
      <w:t xml:space="preserve"> / </w:t>
    </w:r>
    <w:r w:rsidR="009F2A4A">
      <w:fldChar w:fldCharType="begin"/>
    </w:r>
    <w:r w:rsidR="009F2A4A">
      <w:instrText xml:space="preserve"> NUMPAGES   \* MERGEFORMAT </w:instrText>
    </w:r>
    <w:r w:rsidR="009F2A4A">
      <w:fldChar w:fldCharType="separate"/>
    </w:r>
    <w:r w:rsidR="007624EA">
      <w:rPr>
        <w:noProof/>
      </w:rPr>
      <w:t>2</w:t>
    </w:r>
    <w:r w:rsidR="009F2A4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C4810" w14:textId="77777777" w:rsidR="00A31FEC" w:rsidRDefault="00A31FEC" w:rsidP="00BF7EDB">
      <w:pPr>
        <w:spacing w:line="240" w:lineRule="auto"/>
      </w:pPr>
      <w:r>
        <w:separator/>
      </w:r>
    </w:p>
  </w:footnote>
  <w:footnote w:type="continuationSeparator" w:id="0">
    <w:p w14:paraId="75262861" w14:textId="77777777" w:rsidR="00A31FEC" w:rsidRDefault="00A31FEC" w:rsidP="00BF7E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8BEB2" w14:textId="77777777" w:rsidR="00BF7EDB" w:rsidRPr="00D33346" w:rsidRDefault="42F5A72C" w:rsidP="00D33346">
    <w:pPr>
      <w:pStyle w:val="Titel"/>
    </w:pPr>
    <w:r w:rsidRPr="00D33346">
      <w:t>Presseinformation</w:t>
    </w:r>
    <w:r w:rsidR="00BF7EDB" w:rsidRPr="00D33346">
      <w:rPr>
        <w:noProof/>
      </w:rPr>
      <w:drawing>
        <wp:anchor distT="0" distB="0" distL="114300" distR="114300" simplePos="0" relativeHeight="251659264" behindDoc="0" locked="0" layoutInCell="1" allowOverlap="1" wp14:anchorId="06D0C3AF" wp14:editId="11EFD656">
          <wp:simplePos x="0" y="0"/>
          <wp:positionH relativeFrom="page">
            <wp:posOffset>714844</wp:posOffset>
          </wp:positionH>
          <wp:positionV relativeFrom="page">
            <wp:posOffset>504825</wp:posOffset>
          </wp:positionV>
          <wp:extent cx="723568" cy="506498"/>
          <wp:effectExtent l="0" t="0" r="635" b="8255"/>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568" cy="50649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D23390"/>
    <w:multiLevelType w:val="hybridMultilevel"/>
    <w:tmpl w:val="902688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7A445E2C"/>
    <w:multiLevelType w:val="hybridMultilevel"/>
    <w:tmpl w:val="1E749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625621850">
    <w:abstractNumId w:val="0"/>
  </w:num>
  <w:num w:numId="2" w16cid:durableId="1344474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EA"/>
    <w:rsid w:val="00007CC9"/>
    <w:rsid w:val="000153BD"/>
    <w:rsid w:val="00021805"/>
    <w:rsid w:val="000807BE"/>
    <w:rsid w:val="00093BCD"/>
    <w:rsid w:val="000A685D"/>
    <w:rsid w:val="00172E78"/>
    <w:rsid w:val="001A2C0B"/>
    <w:rsid w:val="001B5DCF"/>
    <w:rsid w:val="001C1D06"/>
    <w:rsid w:val="001C4B3E"/>
    <w:rsid w:val="001E3F90"/>
    <w:rsid w:val="00200B96"/>
    <w:rsid w:val="00214E86"/>
    <w:rsid w:val="0022689A"/>
    <w:rsid w:val="002520FA"/>
    <w:rsid w:val="002F5647"/>
    <w:rsid w:val="00352884"/>
    <w:rsid w:val="00382A02"/>
    <w:rsid w:val="00383D98"/>
    <w:rsid w:val="003F45B1"/>
    <w:rsid w:val="003F48C7"/>
    <w:rsid w:val="00412FA4"/>
    <w:rsid w:val="00437578"/>
    <w:rsid w:val="0044561E"/>
    <w:rsid w:val="00456A32"/>
    <w:rsid w:val="00463712"/>
    <w:rsid w:val="004960F6"/>
    <w:rsid w:val="004B48AE"/>
    <w:rsid w:val="004C4B50"/>
    <w:rsid w:val="004D191F"/>
    <w:rsid w:val="004F6CEC"/>
    <w:rsid w:val="00510479"/>
    <w:rsid w:val="00520D89"/>
    <w:rsid w:val="0056489F"/>
    <w:rsid w:val="005970EA"/>
    <w:rsid w:val="005C5473"/>
    <w:rsid w:val="005E3275"/>
    <w:rsid w:val="00654759"/>
    <w:rsid w:val="006A1ABC"/>
    <w:rsid w:val="006C1946"/>
    <w:rsid w:val="006E3DCB"/>
    <w:rsid w:val="006E40AC"/>
    <w:rsid w:val="00727B12"/>
    <w:rsid w:val="00733565"/>
    <w:rsid w:val="00745FC6"/>
    <w:rsid w:val="007502B6"/>
    <w:rsid w:val="007624EA"/>
    <w:rsid w:val="007B6D81"/>
    <w:rsid w:val="007D6437"/>
    <w:rsid w:val="007E3C1D"/>
    <w:rsid w:val="00884C74"/>
    <w:rsid w:val="00885052"/>
    <w:rsid w:val="008B1DEA"/>
    <w:rsid w:val="008B73AD"/>
    <w:rsid w:val="008C231E"/>
    <w:rsid w:val="008E72BC"/>
    <w:rsid w:val="0092597F"/>
    <w:rsid w:val="00970D05"/>
    <w:rsid w:val="00974BEF"/>
    <w:rsid w:val="00987DC3"/>
    <w:rsid w:val="009B2D4B"/>
    <w:rsid w:val="009F2A4A"/>
    <w:rsid w:val="00A31FEC"/>
    <w:rsid w:val="00A3279C"/>
    <w:rsid w:val="00A6512D"/>
    <w:rsid w:val="00A7543C"/>
    <w:rsid w:val="00AC15A9"/>
    <w:rsid w:val="00AF44CA"/>
    <w:rsid w:val="00B45958"/>
    <w:rsid w:val="00B80DE3"/>
    <w:rsid w:val="00BB0D02"/>
    <w:rsid w:val="00BD0CBC"/>
    <w:rsid w:val="00BD4950"/>
    <w:rsid w:val="00BE1227"/>
    <w:rsid w:val="00BE2F10"/>
    <w:rsid w:val="00BF7EDB"/>
    <w:rsid w:val="00C807F9"/>
    <w:rsid w:val="00C83E7C"/>
    <w:rsid w:val="00CA76EA"/>
    <w:rsid w:val="00CB0C7E"/>
    <w:rsid w:val="00CB1A64"/>
    <w:rsid w:val="00CD244E"/>
    <w:rsid w:val="00CD7D2F"/>
    <w:rsid w:val="00CF0E1F"/>
    <w:rsid w:val="00CF3ABF"/>
    <w:rsid w:val="00D25DCE"/>
    <w:rsid w:val="00D33346"/>
    <w:rsid w:val="00D628D9"/>
    <w:rsid w:val="00D7373D"/>
    <w:rsid w:val="00D74BAF"/>
    <w:rsid w:val="00D93A05"/>
    <w:rsid w:val="00DD0354"/>
    <w:rsid w:val="00DF3D90"/>
    <w:rsid w:val="00E13B4F"/>
    <w:rsid w:val="00E64259"/>
    <w:rsid w:val="00E8667D"/>
    <w:rsid w:val="00ED2638"/>
    <w:rsid w:val="00EE72BB"/>
    <w:rsid w:val="00F20668"/>
    <w:rsid w:val="00F266BC"/>
    <w:rsid w:val="00F63278"/>
    <w:rsid w:val="00F83899"/>
    <w:rsid w:val="00F83DC2"/>
    <w:rsid w:val="00F855EA"/>
    <w:rsid w:val="00F86608"/>
    <w:rsid w:val="00F90298"/>
    <w:rsid w:val="00FB2ED9"/>
    <w:rsid w:val="00FE46BC"/>
    <w:rsid w:val="00FE4CDE"/>
    <w:rsid w:val="42F5A72C"/>
    <w:rsid w:val="6FDCEAE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FB064"/>
  <w15:chartTrackingRefBased/>
  <w15:docId w15:val="{29C66D19-431F-46B7-B6D4-0048D2B0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3D90"/>
    <w:pPr>
      <w:spacing w:after="0" w:line="240" w:lineRule="atLeast"/>
    </w:pPr>
    <w:rPr>
      <w:sz w:val="20"/>
    </w:rPr>
  </w:style>
  <w:style w:type="paragraph" w:styleId="berschrift1">
    <w:name w:val="heading 1"/>
    <w:basedOn w:val="Standard"/>
    <w:link w:val="berschrift1Zchn"/>
    <w:uiPriority w:val="9"/>
    <w:qFormat/>
    <w:rsid w:val="00DF3D90"/>
    <w:pPr>
      <w:spacing w:after="200" w:line="420" w:lineRule="exact"/>
      <w:contextualSpacing/>
      <w:outlineLvl w:val="0"/>
    </w:pPr>
    <w:rPr>
      <w:rFonts w:asciiTheme="majorHAnsi" w:hAnsiTheme="majorHAnsi"/>
      <w:b/>
      <w:sz w:val="36"/>
      <w:szCs w:val="36"/>
    </w:rPr>
  </w:style>
  <w:style w:type="paragraph" w:styleId="berschrift2">
    <w:name w:val="heading 2"/>
    <w:basedOn w:val="Standard"/>
    <w:link w:val="berschrift2Zchn"/>
    <w:uiPriority w:val="9"/>
    <w:unhideWhenUsed/>
    <w:qFormat/>
    <w:rsid w:val="00DF3D90"/>
    <w:pPr>
      <w:spacing w:after="240"/>
      <w:contextualSpacing/>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VFsimple">
    <w:name w:val="VF simple"/>
    <w:basedOn w:val="NormaleTabelle"/>
    <w:uiPriority w:val="99"/>
    <w:rsid w:val="004960F6"/>
    <w:pPr>
      <w:spacing w:after="0" w:line="240" w:lineRule="auto"/>
    </w:pPr>
    <w:rPr>
      <w:rFonts w:eastAsia="Times New Roman" w:cs="Times New Roman"/>
      <w:sz w:val="20"/>
      <w:szCs w:val="20"/>
      <w:lang w:val="sv-SE" w:eastAsia="sv-SE"/>
    </w:rPr>
    <w:tblPr>
      <w:tblBorders>
        <w:bottom w:val="single" w:sz="4" w:space="0" w:color="BFBFBF" w:themeColor="background1" w:themeShade="BF"/>
        <w:insideH w:val="single" w:sz="4" w:space="0" w:color="BFBFBF" w:themeColor="background1" w:themeShade="BF"/>
      </w:tblBorders>
      <w:tblCellMar>
        <w:top w:w="57" w:type="dxa"/>
        <w:left w:w="0" w:type="dxa"/>
        <w:bottom w:w="57" w:type="dxa"/>
        <w:right w:w="0" w:type="dxa"/>
      </w:tblCellMar>
    </w:tblPr>
  </w:style>
  <w:style w:type="paragraph" w:styleId="Kopfzeile">
    <w:name w:val="header"/>
    <w:basedOn w:val="Standard"/>
    <w:link w:val="KopfzeileZchn"/>
    <w:uiPriority w:val="99"/>
    <w:unhideWhenUsed/>
    <w:rsid w:val="00BF7ED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F7EDB"/>
  </w:style>
  <w:style w:type="paragraph" w:styleId="Fuzeile">
    <w:name w:val="footer"/>
    <w:basedOn w:val="Standard"/>
    <w:link w:val="FuzeileZchn"/>
    <w:uiPriority w:val="99"/>
    <w:unhideWhenUsed/>
    <w:rsid w:val="00DF3D90"/>
    <w:pPr>
      <w:tabs>
        <w:tab w:val="left" w:pos="8222"/>
      </w:tabs>
      <w:spacing w:line="216" w:lineRule="exact"/>
      <w:ind w:right="-2411"/>
    </w:pPr>
    <w:rPr>
      <w:sz w:val="16"/>
    </w:rPr>
  </w:style>
  <w:style w:type="character" w:customStyle="1" w:styleId="FuzeileZchn">
    <w:name w:val="Fußzeile Zchn"/>
    <w:basedOn w:val="Absatz-Standardschriftart"/>
    <w:link w:val="Fuzeile"/>
    <w:uiPriority w:val="99"/>
    <w:rsid w:val="00DF3D90"/>
    <w:rPr>
      <w:sz w:val="16"/>
    </w:rPr>
  </w:style>
  <w:style w:type="character" w:customStyle="1" w:styleId="berschrift1Zchn">
    <w:name w:val="Überschrift 1 Zchn"/>
    <w:basedOn w:val="Absatz-Standardschriftart"/>
    <w:link w:val="berschrift1"/>
    <w:uiPriority w:val="9"/>
    <w:rsid w:val="00DF3D90"/>
    <w:rPr>
      <w:rFonts w:asciiTheme="majorHAnsi" w:hAnsiTheme="majorHAnsi"/>
      <w:b/>
      <w:sz w:val="36"/>
      <w:szCs w:val="36"/>
    </w:rPr>
  </w:style>
  <w:style w:type="character" w:customStyle="1" w:styleId="berschrift2Zchn">
    <w:name w:val="Überschrift 2 Zchn"/>
    <w:basedOn w:val="Absatz-Standardschriftart"/>
    <w:link w:val="berschrift2"/>
    <w:uiPriority w:val="9"/>
    <w:rsid w:val="00DF3D90"/>
    <w:rPr>
      <w:b/>
      <w:sz w:val="20"/>
    </w:rPr>
  </w:style>
  <w:style w:type="paragraph" w:styleId="Titel">
    <w:name w:val="Title"/>
    <w:basedOn w:val="Kopfzeile"/>
    <w:next w:val="Standard"/>
    <w:link w:val="TitelZchn"/>
    <w:uiPriority w:val="10"/>
    <w:qFormat/>
    <w:rsid w:val="00D33346"/>
    <w:rPr>
      <w:rFonts w:asciiTheme="majorHAnsi" w:hAnsiTheme="majorHAnsi"/>
      <w:b/>
      <w:bCs/>
      <w:sz w:val="70"/>
      <w:szCs w:val="70"/>
    </w:rPr>
  </w:style>
  <w:style w:type="character" w:customStyle="1" w:styleId="TitelZchn">
    <w:name w:val="Titel Zchn"/>
    <w:basedOn w:val="Absatz-Standardschriftart"/>
    <w:link w:val="Titel"/>
    <w:uiPriority w:val="10"/>
    <w:rsid w:val="00D33346"/>
    <w:rPr>
      <w:rFonts w:asciiTheme="majorHAnsi" w:hAnsiTheme="majorHAnsi"/>
      <w:b/>
      <w:bCs/>
      <w:sz w:val="70"/>
      <w:szCs w:val="70"/>
    </w:rPr>
  </w:style>
  <w:style w:type="paragraph" w:styleId="Listenabsatz">
    <w:name w:val="List Paragraph"/>
    <w:basedOn w:val="Standard"/>
    <w:uiPriority w:val="34"/>
    <w:qFormat/>
    <w:rsid w:val="00987DC3"/>
    <w:pPr>
      <w:spacing w:line="240" w:lineRule="auto"/>
      <w:ind w:left="720"/>
    </w:pPr>
    <w:rPr>
      <w:rFonts w:ascii="Calibri" w:eastAsiaTheme="minorHAnsi" w:hAnsi="Calibri" w:cs="Calibri"/>
      <w:sz w:val="22"/>
      <w:lang w:eastAsia="en-US"/>
    </w:rPr>
  </w:style>
  <w:style w:type="character" w:styleId="Kommentarzeichen">
    <w:name w:val="annotation reference"/>
    <w:basedOn w:val="Absatz-Standardschriftart"/>
    <w:uiPriority w:val="99"/>
    <w:semiHidden/>
    <w:unhideWhenUsed/>
    <w:rsid w:val="008B1DEA"/>
    <w:rPr>
      <w:sz w:val="16"/>
      <w:szCs w:val="16"/>
    </w:rPr>
  </w:style>
  <w:style w:type="paragraph" w:styleId="Kommentartext">
    <w:name w:val="annotation text"/>
    <w:basedOn w:val="Standard"/>
    <w:link w:val="KommentartextZchn"/>
    <w:uiPriority w:val="99"/>
    <w:semiHidden/>
    <w:unhideWhenUsed/>
    <w:rsid w:val="008B1DEA"/>
    <w:pPr>
      <w:spacing w:line="240" w:lineRule="auto"/>
    </w:pPr>
    <w:rPr>
      <w:szCs w:val="20"/>
    </w:rPr>
  </w:style>
  <w:style w:type="character" w:customStyle="1" w:styleId="KommentartextZchn">
    <w:name w:val="Kommentartext Zchn"/>
    <w:basedOn w:val="Absatz-Standardschriftart"/>
    <w:link w:val="Kommentartext"/>
    <w:uiPriority w:val="99"/>
    <w:semiHidden/>
    <w:rsid w:val="008B1DEA"/>
    <w:rPr>
      <w:sz w:val="20"/>
      <w:szCs w:val="20"/>
    </w:rPr>
  </w:style>
  <w:style w:type="paragraph" w:styleId="Kommentarthema">
    <w:name w:val="annotation subject"/>
    <w:basedOn w:val="Kommentartext"/>
    <w:next w:val="Kommentartext"/>
    <w:link w:val="KommentarthemaZchn"/>
    <w:uiPriority w:val="99"/>
    <w:semiHidden/>
    <w:unhideWhenUsed/>
    <w:rsid w:val="008B1DEA"/>
    <w:rPr>
      <w:b/>
      <w:bCs/>
    </w:rPr>
  </w:style>
  <w:style w:type="character" w:customStyle="1" w:styleId="KommentarthemaZchn">
    <w:name w:val="Kommentarthema Zchn"/>
    <w:basedOn w:val="KommentartextZchn"/>
    <w:link w:val="Kommentarthema"/>
    <w:uiPriority w:val="99"/>
    <w:semiHidden/>
    <w:rsid w:val="008B1DEA"/>
    <w:rPr>
      <w:b/>
      <w:bCs/>
      <w:sz w:val="20"/>
      <w:szCs w:val="20"/>
    </w:rPr>
  </w:style>
  <w:style w:type="paragraph" w:styleId="Sprechblasentext">
    <w:name w:val="Balloon Text"/>
    <w:basedOn w:val="Standard"/>
    <w:link w:val="SprechblasentextZchn"/>
    <w:uiPriority w:val="99"/>
    <w:semiHidden/>
    <w:unhideWhenUsed/>
    <w:rsid w:val="008B1DE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1D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357">
      <w:bodyDiv w:val="1"/>
      <w:marLeft w:val="0"/>
      <w:marRight w:val="0"/>
      <w:marTop w:val="0"/>
      <w:marBottom w:val="0"/>
      <w:divBdr>
        <w:top w:val="none" w:sz="0" w:space="0" w:color="auto"/>
        <w:left w:val="none" w:sz="0" w:space="0" w:color="auto"/>
        <w:bottom w:val="none" w:sz="0" w:space="0" w:color="auto"/>
        <w:right w:val="none" w:sz="0" w:space="0" w:color="auto"/>
      </w:divBdr>
    </w:div>
    <w:div w:id="76294651">
      <w:bodyDiv w:val="1"/>
      <w:marLeft w:val="0"/>
      <w:marRight w:val="0"/>
      <w:marTop w:val="0"/>
      <w:marBottom w:val="0"/>
      <w:divBdr>
        <w:top w:val="none" w:sz="0" w:space="0" w:color="auto"/>
        <w:left w:val="none" w:sz="0" w:space="0" w:color="auto"/>
        <w:bottom w:val="none" w:sz="0" w:space="0" w:color="auto"/>
        <w:right w:val="none" w:sz="0" w:space="0" w:color="auto"/>
      </w:divBdr>
    </w:div>
    <w:div w:id="149831640">
      <w:bodyDiv w:val="1"/>
      <w:marLeft w:val="0"/>
      <w:marRight w:val="0"/>
      <w:marTop w:val="0"/>
      <w:marBottom w:val="0"/>
      <w:divBdr>
        <w:top w:val="none" w:sz="0" w:space="0" w:color="auto"/>
        <w:left w:val="none" w:sz="0" w:space="0" w:color="auto"/>
        <w:bottom w:val="none" w:sz="0" w:space="0" w:color="auto"/>
        <w:right w:val="none" w:sz="0" w:space="0" w:color="auto"/>
      </w:divBdr>
    </w:div>
    <w:div w:id="411974089">
      <w:bodyDiv w:val="1"/>
      <w:marLeft w:val="0"/>
      <w:marRight w:val="0"/>
      <w:marTop w:val="0"/>
      <w:marBottom w:val="0"/>
      <w:divBdr>
        <w:top w:val="none" w:sz="0" w:space="0" w:color="auto"/>
        <w:left w:val="none" w:sz="0" w:space="0" w:color="auto"/>
        <w:bottom w:val="none" w:sz="0" w:space="0" w:color="auto"/>
        <w:right w:val="none" w:sz="0" w:space="0" w:color="auto"/>
      </w:divBdr>
    </w:div>
    <w:div w:id="902132853">
      <w:bodyDiv w:val="1"/>
      <w:marLeft w:val="0"/>
      <w:marRight w:val="0"/>
      <w:marTop w:val="0"/>
      <w:marBottom w:val="0"/>
      <w:divBdr>
        <w:top w:val="none" w:sz="0" w:space="0" w:color="auto"/>
        <w:left w:val="none" w:sz="0" w:space="0" w:color="auto"/>
        <w:bottom w:val="none" w:sz="0" w:space="0" w:color="auto"/>
        <w:right w:val="none" w:sz="0" w:space="0" w:color="auto"/>
      </w:divBdr>
    </w:div>
    <w:div w:id="99352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KU\HannahLenkeit\Downloads\2021_01_07%20PI_Emsdetten_Reckenfeld_Stopfarbeiten_B&#220;_Sperrungen.dotx" TargetMode="External"/></Relationships>
</file>

<file path=word/theme/theme1.xml><?xml version="1.0" encoding="utf-8"?>
<a:theme xmlns:a="http://schemas.openxmlformats.org/drawingml/2006/main" name="Office">
  <a:themeElements>
    <a:clrScheme name="Benutzerdefiniert 65">
      <a:dk1>
        <a:srgbClr val="000000"/>
      </a:dk1>
      <a:lt1>
        <a:sysClr val="window" lastClr="FFFFFF"/>
      </a:lt1>
      <a:dk2>
        <a:srgbClr val="000000"/>
      </a:dk2>
      <a:lt2>
        <a:srgbClr val="D7DCE1"/>
      </a:lt2>
      <a:accent1>
        <a:srgbClr val="3C414B"/>
      </a:accent1>
      <a:accent2>
        <a:srgbClr val="868C96"/>
      </a:accent2>
      <a:accent3>
        <a:srgbClr val="D7DCE1"/>
      </a:accent3>
      <a:accent4>
        <a:srgbClr val="F0F3F5"/>
      </a:accent4>
      <a:accent5>
        <a:srgbClr val="EC0016"/>
      </a:accent5>
      <a:accent6>
        <a:srgbClr val="000000"/>
      </a:accent6>
      <a:hlink>
        <a:srgbClr val="000000"/>
      </a:hlink>
      <a:folHlink>
        <a:srgbClr val="000000"/>
      </a:folHlink>
    </a:clrScheme>
    <a:fontScheme name="Benutzerdefiniert 143">
      <a:majorFont>
        <a:latin typeface="DB Head Light"/>
        <a:ea typeface=""/>
        <a:cs typeface=""/>
      </a:majorFont>
      <a:minorFont>
        <a:latin typeface="DB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D2DD318E0D3A40A6067717C2BD5A85" ma:contentTypeVersion="14" ma:contentTypeDescription="Create a new document." ma:contentTypeScope="" ma:versionID="c8ec28fb6ea452d5a2dc31ad1044cc80">
  <xsd:schema xmlns:xsd="http://www.w3.org/2001/XMLSchema" xmlns:xs="http://www.w3.org/2001/XMLSchema" xmlns:p="http://schemas.microsoft.com/office/2006/metadata/properties" xmlns:ns2="c5f327e2-cfef-4ae6-a24d-47b39a0f57fb" xmlns:ns3="18b43b1c-3472-4ad1-abd9-112f6d658307" targetNamespace="http://schemas.microsoft.com/office/2006/metadata/properties" ma:root="true" ma:fieldsID="29a1b74b38dda074d8f17bd1199ae85b" ns2:_="" ns3:_="">
    <xsd:import namespace="c5f327e2-cfef-4ae6-a24d-47b39a0f57fb"/>
    <xsd:import namespace="18b43b1c-3472-4ad1-abd9-112f6d6583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327e2-cfef-4ae6-a24d-47b39a0f5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b43b1c-3472-4ad1-abd9-112f6d65830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464dbae-8127-459f-a746-f838db621f70}" ma:internalName="TaxCatchAll" ma:showField="CatchAllData" ma:web="18b43b1c-3472-4ad1-abd9-112f6d6583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5f327e2-cfef-4ae6-a24d-47b39a0f57fb">
      <Terms xmlns="http://schemas.microsoft.com/office/infopath/2007/PartnerControls"/>
    </lcf76f155ced4ddcb4097134ff3c332f>
    <TaxCatchAll xmlns="18b43b1c-3472-4ad1-abd9-112f6d6583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D5EEA-6366-43BA-AC37-CB0E071388A3}"/>
</file>

<file path=customXml/itemProps2.xml><?xml version="1.0" encoding="utf-8"?>
<ds:datastoreItem xmlns:ds="http://schemas.openxmlformats.org/officeDocument/2006/customXml" ds:itemID="{40AE10C7-B36E-4194-B0C9-8A9AF06AD070}">
  <ds:schemaRefs>
    <ds:schemaRef ds:uri="http://schemas.microsoft.com/office/2006/metadata/properties"/>
    <ds:schemaRef ds:uri="http://schemas.microsoft.com/office/infopath/2007/PartnerControls"/>
    <ds:schemaRef ds:uri="13a32e94-c320-44fd-8669-eb3fb7103edb"/>
    <ds:schemaRef ds:uri="a57aaf09-2187-4cfb-9505-8b6ccd90528d"/>
  </ds:schemaRefs>
</ds:datastoreItem>
</file>

<file path=customXml/itemProps3.xml><?xml version="1.0" encoding="utf-8"?>
<ds:datastoreItem xmlns:ds="http://schemas.openxmlformats.org/officeDocument/2006/customXml" ds:itemID="{ADD99CC5-B02F-4FD5-8C1E-0454D24A24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2021_01_07 PI_Emsdetten_Reckenfeld_Stopfarbeiten_BÜ_Sperrungen</Template>
  <TotalTime>0</TotalTime>
  <Pages>1</Pages>
  <Words>309</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DB</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Lenkeit</dc:creator>
  <cp:keywords/>
  <dc:description/>
  <cp:lastModifiedBy>Frank Ziefer</cp:lastModifiedBy>
  <cp:revision>2</cp:revision>
  <cp:lastPrinted>2023-01-23T10:42:00Z</cp:lastPrinted>
  <dcterms:created xsi:type="dcterms:W3CDTF">2023-01-31T14:21:00Z</dcterms:created>
  <dcterms:modified xsi:type="dcterms:W3CDTF">2023-01-31T14:21:00Z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0x010100EAD2DD318E0D3A40A6067717C2BD5A85</vt:lpwstr>
  </property>
  <property fmtid="{D5CDD505-2E9C-101B-9397-08002B2CF9AE}" pid="3" name="MediaServiceImageTags">
    <vt:lpwstr/>
  </property>
</Properties>
</file>