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2DC015" w14:textId="0C977CB0" w:rsidR="00CF5281" w:rsidRPr="00E57922" w:rsidRDefault="00492F0C" w:rsidP="00CF5281">
      <w:pPr>
        <w:ind w:right="850"/>
        <w:jc w:val="both"/>
        <w:rPr>
          <w:rFonts w:ascii="Arial" w:hAnsi="Arial" w:cs="Arial"/>
        </w:rPr>
      </w:pPr>
      <w:r w:rsidRPr="00E57922">
        <w:rPr>
          <w:rFonts w:ascii="Arial" w:hAnsi="Arial" w:cs="Arial"/>
        </w:rPr>
        <w:t>1</w:t>
      </w:r>
      <w:r w:rsidR="00E95285">
        <w:rPr>
          <w:rFonts w:ascii="Arial" w:hAnsi="Arial" w:cs="Arial"/>
        </w:rPr>
        <w:t>6</w:t>
      </w:r>
      <w:r w:rsidR="005E25FC" w:rsidRPr="00E57922">
        <w:rPr>
          <w:rFonts w:ascii="Arial" w:hAnsi="Arial" w:cs="Arial"/>
        </w:rPr>
        <w:t>.</w:t>
      </w:r>
      <w:r w:rsidR="00CF5281" w:rsidRPr="00E57922">
        <w:rPr>
          <w:rFonts w:ascii="Arial" w:hAnsi="Arial" w:cs="Arial"/>
        </w:rPr>
        <w:t>01.</w:t>
      </w:r>
      <w:r w:rsidR="00EF5E09" w:rsidRPr="00E57922">
        <w:rPr>
          <w:rFonts w:ascii="Arial" w:hAnsi="Arial" w:cs="Arial"/>
        </w:rPr>
        <w:t>202</w:t>
      </w:r>
      <w:r w:rsidR="00077500" w:rsidRPr="00E57922">
        <w:rPr>
          <w:rFonts w:ascii="Arial" w:hAnsi="Arial" w:cs="Arial"/>
        </w:rPr>
        <w:t>3</w:t>
      </w:r>
    </w:p>
    <w:p w14:paraId="10966EF3" w14:textId="77777777" w:rsidR="00E95285" w:rsidRPr="00E95285" w:rsidRDefault="00E95285" w:rsidP="00E95285">
      <w:pPr>
        <w:ind w:right="850"/>
        <w:rPr>
          <w:rFonts w:ascii="Arial" w:hAnsi="Arial" w:cs="Arial"/>
          <w:b/>
          <w:bCs/>
          <w:sz w:val="36"/>
          <w:szCs w:val="36"/>
        </w:rPr>
      </w:pPr>
      <w:r w:rsidRPr="00E95285">
        <w:rPr>
          <w:rFonts w:ascii="Arial" w:hAnsi="Arial" w:cs="Arial"/>
          <w:b/>
          <w:bCs/>
          <w:sz w:val="36"/>
          <w:szCs w:val="36"/>
        </w:rPr>
        <w:t>Neuer Sitz der Geschäftsstelle der Närrisch Europäischen Gemeinschaft in Köln</w:t>
      </w:r>
    </w:p>
    <w:p w14:paraId="2CD127E2" w14:textId="77777777" w:rsidR="00E95285" w:rsidRPr="00E95285" w:rsidRDefault="00E95285" w:rsidP="00E95285">
      <w:pPr>
        <w:spacing w:line="288" w:lineRule="auto"/>
        <w:rPr>
          <w:rFonts w:ascii="Arial" w:hAnsi="Arial" w:cs="Arial"/>
        </w:rPr>
      </w:pPr>
      <w:r w:rsidRPr="00E95285">
        <w:rPr>
          <w:rFonts w:ascii="Arial" w:hAnsi="Arial" w:cs="Arial"/>
        </w:rPr>
        <w:t>Die Präsidentin der Närrischen Europäischen Union e.V., Petra Müller, hat zusammen mit Christoph Kuckelkorn, Präsident des Festkomitees Kölner Karneval, den Sitz der Geschäftsstelle der Närrischen Europäischen Gemeinschaft e.V., im Maarweg 134 in Köln-Ehrenfeld eröffnet. Erich Ströbel, Vorstandsmitglied im Festkomitee Kölner Karneval e. V. und Beisitzer im Bund Deutscher Karneval, wird ab sofort die Leitung der Geschäftsstelle in Köln übernehmen.</w:t>
      </w:r>
      <w:r w:rsidRPr="00E95285">
        <w:rPr>
          <w:rFonts w:ascii="Arial" w:hAnsi="Arial" w:cs="Arial"/>
        </w:rPr>
        <w:br/>
        <w:t> </w:t>
      </w:r>
      <w:r w:rsidRPr="00E95285">
        <w:rPr>
          <w:rFonts w:ascii="Arial" w:hAnsi="Arial" w:cs="Arial"/>
        </w:rPr>
        <w:br/>
        <w:t xml:space="preserve">Die NEG ist der Zusammenschluss der in Europa ansässigen nationalen Verbände, die das </w:t>
      </w:r>
      <w:proofErr w:type="spellStart"/>
      <w:r w:rsidRPr="00E95285">
        <w:rPr>
          <w:rFonts w:ascii="Arial" w:hAnsi="Arial" w:cs="Arial"/>
        </w:rPr>
        <w:t>fastnachtliche</w:t>
      </w:r>
      <w:proofErr w:type="spellEnd"/>
      <w:r w:rsidRPr="00E95285">
        <w:rPr>
          <w:rFonts w:ascii="Arial" w:hAnsi="Arial" w:cs="Arial"/>
        </w:rPr>
        <w:t xml:space="preserve"> Brauchtum pflegen. Sie fördert grenzüberschreitende Kontakte zwischen den Fastnachtern und Karnevalisten in vielen europäischen Ländern. Sie hat das Ziel, das </w:t>
      </w:r>
      <w:proofErr w:type="spellStart"/>
      <w:r w:rsidRPr="00E95285">
        <w:rPr>
          <w:rFonts w:ascii="Arial" w:hAnsi="Arial" w:cs="Arial"/>
        </w:rPr>
        <w:t>fastnachtliche</w:t>
      </w:r>
      <w:proofErr w:type="spellEnd"/>
      <w:r w:rsidRPr="00E95285">
        <w:rPr>
          <w:rFonts w:ascii="Arial" w:hAnsi="Arial" w:cs="Arial"/>
        </w:rPr>
        <w:t xml:space="preserve"> Brauchtum in Europa zu verbinden, zu stärken und Verbindung zu Medien, Politik und Wirtschaft zu pflegen und auszubauen. Der neue Standort der Geschäftsstelle in Köln bietet durch die Nutzung der Räumlichkeiten des Festkomitees ideale Möglichkeiten für Besprechungen und viele andere Aktivitäten. Schon vor einigen Wochen war von der NEG verkündet worden, dass Köln 2023/24 Närrische Kulturstadt wird, was den Fokus der europäischen Karnevalisten im Jubiläumsjahr zusätzlich </w:t>
      </w:r>
      <w:proofErr w:type="gramStart"/>
      <w:r w:rsidRPr="00E95285">
        <w:rPr>
          <w:rFonts w:ascii="Arial" w:hAnsi="Arial" w:cs="Arial"/>
        </w:rPr>
        <w:t>auf den kölschen Fastelovend</w:t>
      </w:r>
      <w:proofErr w:type="gramEnd"/>
      <w:r w:rsidRPr="00E95285">
        <w:rPr>
          <w:rFonts w:ascii="Arial" w:hAnsi="Arial" w:cs="Arial"/>
        </w:rPr>
        <w:t xml:space="preserve"> lenkt. </w:t>
      </w:r>
    </w:p>
    <w:p w14:paraId="6EF3DEBE" w14:textId="77777777" w:rsidR="00E95285" w:rsidRPr="00E95285" w:rsidRDefault="00E95285" w:rsidP="00E95285">
      <w:pPr>
        <w:spacing w:line="288" w:lineRule="auto"/>
        <w:rPr>
          <w:rFonts w:ascii="Arial" w:hAnsi="Arial" w:cs="Arial"/>
        </w:rPr>
      </w:pPr>
      <w:r w:rsidRPr="00E95285">
        <w:rPr>
          <w:rFonts w:ascii="Arial" w:hAnsi="Arial" w:cs="Arial"/>
        </w:rPr>
        <w:t>Petra Müller, Präsidentin der NEG sagte bei der Eröffnung: „Ich freue mich sehr, dass der offizielle Sitz der Geschäftsstelle der Närrischen Europäischen Gemeinschaft e. V. in Köln, in einer Hochburg des Frohsinns und zugleich der Närrischen Kulturstadt 2023 / 2024 angekommen ist. Von hier aus, können wir das Netzwerk nach Europa pflegen und ausbauen.“</w:t>
      </w:r>
    </w:p>
    <w:p w14:paraId="372FD22D" w14:textId="68981100" w:rsidR="009156CB" w:rsidRPr="00E57922" w:rsidRDefault="009156CB" w:rsidP="00CF5281">
      <w:pPr>
        <w:spacing w:line="288" w:lineRule="auto"/>
        <w:rPr>
          <w:rFonts w:ascii="Arial" w:hAnsi="Arial" w:cs="Arial"/>
        </w:rPr>
      </w:pPr>
    </w:p>
    <w:p w14:paraId="07C0CF21" w14:textId="77777777" w:rsidR="00BC278F" w:rsidRPr="00E57922" w:rsidRDefault="00BC278F" w:rsidP="00CF5281">
      <w:pPr>
        <w:spacing w:line="288" w:lineRule="auto"/>
        <w:rPr>
          <w:rFonts w:ascii="Arial" w:hAnsi="Arial" w:cs="Arial"/>
          <w:b/>
          <w:sz w:val="20"/>
          <w:szCs w:val="20"/>
          <w:u w:val="single"/>
        </w:rPr>
      </w:pPr>
    </w:p>
    <w:p w14:paraId="2EC36EF0" w14:textId="3A3E8AEC" w:rsidR="00D571C0" w:rsidRPr="00E57922" w:rsidRDefault="00D571C0" w:rsidP="00D571C0">
      <w:pPr>
        <w:tabs>
          <w:tab w:val="bar" w:pos="-4500"/>
        </w:tabs>
        <w:spacing w:after="0" w:line="240" w:lineRule="auto"/>
        <w:ind w:right="851"/>
        <w:jc w:val="both"/>
        <w:rPr>
          <w:rFonts w:ascii="Arial" w:hAnsi="Arial" w:cs="Arial"/>
          <w:b/>
          <w:sz w:val="20"/>
          <w:szCs w:val="20"/>
          <w:u w:val="single"/>
        </w:rPr>
      </w:pPr>
      <w:r w:rsidRPr="00E57922">
        <w:rPr>
          <w:rFonts w:ascii="Arial" w:hAnsi="Arial" w:cs="Arial"/>
          <w:b/>
          <w:sz w:val="20"/>
          <w:szCs w:val="20"/>
          <w:u w:val="single"/>
        </w:rPr>
        <w:t xml:space="preserve">Kontakt für Rückfragen: </w:t>
      </w:r>
    </w:p>
    <w:p w14:paraId="1A83B2CC" w14:textId="77777777" w:rsidR="00D571C0" w:rsidRPr="00E57922" w:rsidRDefault="00D571C0" w:rsidP="00D571C0">
      <w:pPr>
        <w:tabs>
          <w:tab w:val="bar" w:pos="-4500"/>
        </w:tabs>
        <w:spacing w:after="0" w:line="240" w:lineRule="auto"/>
        <w:ind w:right="851"/>
        <w:jc w:val="both"/>
        <w:rPr>
          <w:rFonts w:ascii="Arial" w:hAnsi="Arial" w:cs="Arial"/>
          <w:sz w:val="20"/>
          <w:szCs w:val="20"/>
        </w:rPr>
      </w:pPr>
    </w:p>
    <w:p w14:paraId="496F0C22" w14:textId="77777777" w:rsidR="00D571C0"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 xml:space="preserve">Festkomitee Kölner Karneval </w:t>
      </w:r>
    </w:p>
    <w:p w14:paraId="44314DE4" w14:textId="77777777" w:rsidR="00D571C0"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Tanja Holthaus</w:t>
      </w:r>
    </w:p>
    <w:p w14:paraId="3285FFFE" w14:textId="77777777" w:rsidR="00D571C0"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Pressesprecherin</w:t>
      </w:r>
      <w:r w:rsidRPr="00E57922">
        <w:rPr>
          <w:rFonts w:ascii="Arial" w:hAnsi="Arial" w:cs="Arial"/>
          <w:sz w:val="20"/>
          <w:szCs w:val="20"/>
        </w:rPr>
        <w:tab/>
      </w:r>
    </w:p>
    <w:p w14:paraId="59BA76C8" w14:textId="77777777" w:rsidR="00D571C0"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Telefon: 0151 18232888</w:t>
      </w:r>
    </w:p>
    <w:p w14:paraId="616BC9BF" w14:textId="45914897" w:rsidR="00160C62" w:rsidRPr="00E57922" w:rsidRDefault="00D571C0" w:rsidP="00D571C0">
      <w:pPr>
        <w:tabs>
          <w:tab w:val="bar" w:pos="-4500"/>
        </w:tabs>
        <w:spacing w:after="0" w:line="240" w:lineRule="auto"/>
        <w:ind w:right="851"/>
        <w:jc w:val="both"/>
        <w:rPr>
          <w:rFonts w:ascii="Arial" w:hAnsi="Arial" w:cs="Arial"/>
          <w:sz w:val="20"/>
          <w:szCs w:val="20"/>
        </w:rPr>
      </w:pPr>
      <w:r w:rsidRPr="00E57922">
        <w:rPr>
          <w:rFonts w:ascii="Arial" w:hAnsi="Arial" w:cs="Arial"/>
          <w:sz w:val="20"/>
          <w:szCs w:val="20"/>
        </w:rPr>
        <w:t xml:space="preserve">E-Mail: </w:t>
      </w:r>
      <w:hyperlink r:id="rId7" w:history="1">
        <w:r w:rsidR="00710117" w:rsidRPr="00E57922">
          <w:rPr>
            <w:rStyle w:val="Hyperlink"/>
            <w:rFonts w:ascii="Arial" w:hAnsi="Arial" w:cs="Arial"/>
            <w:sz w:val="20"/>
            <w:szCs w:val="20"/>
          </w:rPr>
          <w:t xml:space="preserve">tanja.holthaus@koelnerkarneval.de </w:t>
        </w:r>
      </w:hyperlink>
      <w:r w:rsidR="00710117" w:rsidRPr="00E57922">
        <w:rPr>
          <w:rStyle w:val="Hyperlink"/>
          <w:rFonts w:ascii="Arial" w:hAnsi="Arial" w:cs="Arial"/>
          <w:color w:val="auto"/>
          <w:sz w:val="20"/>
          <w:szCs w:val="20"/>
          <w:u w:val="none"/>
        </w:rPr>
        <w:t xml:space="preserve"> </w:t>
      </w:r>
    </w:p>
    <w:sectPr w:rsidR="00160C62" w:rsidRPr="00E57922"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97DF06" w14:textId="77777777" w:rsidR="00CA2321" w:rsidRDefault="00CA2321" w:rsidP="00D36D1E">
      <w:pPr>
        <w:spacing w:after="0" w:line="240" w:lineRule="auto"/>
      </w:pPr>
      <w:r>
        <w:separator/>
      </w:r>
    </w:p>
  </w:endnote>
  <w:endnote w:type="continuationSeparator" w:id="0">
    <w:p w14:paraId="686FF156" w14:textId="77777777" w:rsidR="00CA2321" w:rsidRDefault="00CA2321"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4A3E9B" w14:textId="77777777" w:rsidR="00CA2321" w:rsidRDefault="00CA2321" w:rsidP="00D36D1E">
      <w:pPr>
        <w:spacing w:after="0" w:line="240" w:lineRule="auto"/>
      </w:pPr>
      <w:r>
        <w:separator/>
      </w:r>
    </w:p>
  </w:footnote>
  <w:footnote w:type="continuationSeparator" w:id="0">
    <w:p w14:paraId="5ECB6C38" w14:textId="77777777" w:rsidR="00CA2321" w:rsidRDefault="00CA2321"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5"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num w:numId="1" w16cid:durableId="1761636776">
    <w:abstractNumId w:val="7"/>
  </w:num>
  <w:num w:numId="2" w16cid:durableId="928319249">
    <w:abstractNumId w:val="1"/>
  </w:num>
  <w:num w:numId="3" w16cid:durableId="1843812438">
    <w:abstractNumId w:val="5"/>
  </w:num>
  <w:num w:numId="4" w16cid:durableId="25522009">
    <w:abstractNumId w:val="4"/>
  </w:num>
  <w:num w:numId="5" w16cid:durableId="147791060">
    <w:abstractNumId w:val="8"/>
  </w:num>
  <w:num w:numId="6" w16cid:durableId="621838316">
    <w:abstractNumId w:val="3"/>
  </w:num>
  <w:num w:numId="7" w16cid:durableId="1055660376">
    <w:abstractNumId w:val="0"/>
  </w:num>
  <w:num w:numId="8" w16cid:durableId="927152648">
    <w:abstractNumId w:val="6"/>
  </w:num>
  <w:num w:numId="9" w16cid:durableId="863182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spelling="clean"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05FF3"/>
    <w:rsid w:val="00010FAA"/>
    <w:rsid w:val="00023CC7"/>
    <w:rsid w:val="00041AF6"/>
    <w:rsid w:val="00044685"/>
    <w:rsid w:val="00047B51"/>
    <w:rsid w:val="00047E5C"/>
    <w:rsid w:val="00060A24"/>
    <w:rsid w:val="00061596"/>
    <w:rsid w:val="00077500"/>
    <w:rsid w:val="00086ED2"/>
    <w:rsid w:val="00090925"/>
    <w:rsid w:val="00090C6E"/>
    <w:rsid w:val="00091117"/>
    <w:rsid w:val="0009472B"/>
    <w:rsid w:val="000A3557"/>
    <w:rsid w:val="000A527D"/>
    <w:rsid w:val="000C132B"/>
    <w:rsid w:val="000E1466"/>
    <w:rsid w:val="000E53AC"/>
    <w:rsid w:val="000E5988"/>
    <w:rsid w:val="00100D6F"/>
    <w:rsid w:val="00112594"/>
    <w:rsid w:val="00131649"/>
    <w:rsid w:val="0013324F"/>
    <w:rsid w:val="0013575F"/>
    <w:rsid w:val="001421A8"/>
    <w:rsid w:val="0015613E"/>
    <w:rsid w:val="00160C62"/>
    <w:rsid w:val="001627C0"/>
    <w:rsid w:val="0017477B"/>
    <w:rsid w:val="00182C36"/>
    <w:rsid w:val="001839FF"/>
    <w:rsid w:val="001965D5"/>
    <w:rsid w:val="001B3A2B"/>
    <w:rsid w:val="001C453E"/>
    <w:rsid w:val="001D018D"/>
    <w:rsid w:val="001D2E82"/>
    <w:rsid w:val="001E0474"/>
    <w:rsid w:val="001E0B80"/>
    <w:rsid w:val="001E3D72"/>
    <w:rsid w:val="001E475D"/>
    <w:rsid w:val="001E4CD5"/>
    <w:rsid w:val="001F3D3A"/>
    <w:rsid w:val="00247F60"/>
    <w:rsid w:val="00254A00"/>
    <w:rsid w:val="00255D72"/>
    <w:rsid w:val="0026077C"/>
    <w:rsid w:val="00260B50"/>
    <w:rsid w:val="00262907"/>
    <w:rsid w:val="00282379"/>
    <w:rsid w:val="0028459B"/>
    <w:rsid w:val="0028611C"/>
    <w:rsid w:val="002A6FF7"/>
    <w:rsid w:val="002A7306"/>
    <w:rsid w:val="002E763E"/>
    <w:rsid w:val="00303AC4"/>
    <w:rsid w:val="00326373"/>
    <w:rsid w:val="003369E4"/>
    <w:rsid w:val="00340A68"/>
    <w:rsid w:val="00346B3D"/>
    <w:rsid w:val="003708F5"/>
    <w:rsid w:val="00384BC7"/>
    <w:rsid w:val="00384EA5"/>
    <w:rsid w:val="00387470"/>
    <w:rsid w:val="00390740"/>
    <w:rsid w:val="00392418"/>
    <w:rsid w:val="003A118A"/>
    <w:rsid w:val="003A1416"/>
    <w:rsid w:val="003C074A"/>
    <w:rsid w:val="003C78C4"/>
    <w:rsid w:val="003D360A"/>
    <w:rsid w:val="003D5772"/>
    <w:rsid w:val="003D7BBE"/>
    <w:rsid w:val="003E3366"/>
    <w:rsid w:val="003E494E"/>
    <w:rsid w:val="00405FDF"/>
    <w:rsid w:val="00407AE3"/>
    <w:rsid w:val="00414E6B"/>
    <w:rsid w:val="00416DF4"/>
    <w:rsid w:val="00421064"/>
    <w:rsid w:val="00425B89"/>
    <w:rsid w:val="00445837"/>
    <w:rsid w:val="00460D25"/>
    <w:rsid w:val="0046262B"/>
    <w:rsid w:val="00465179"/>
    <w:rsid w:val="00477ED0"/>
    <w:rsid w:val="004908A9"/>
    <w:rsid w:val="00490EDC"/>
    <w:rsid w:val="00491907"/>
    <w:rsid w:val="00492F0C"/>
    <w:rsid w:val="004A6B69"/>
    <w:rsid w:val="004B19A1"/>
    <w:rsid w:val="004C73F7"/>
    <w:rsid w:val="004C77BA"/>
    <w:rsid w:val="004E0A04"/>
    <w:rsid w:val="004E2548"/>
    <w:rsid w:val="004E27BA"/>
    <w:rsid w:val="004E2985"/>
    <w:rsid w:val="004E5C04"/>
    <w:rsid w:val="004F5B37"/>
    <w:rsid w:val="00512805"/>
    <w:rsid w:val="00513D51"/>
    <w:rsid w:val="00517509"/>
    <w:rsid w:val="00534AA1"/>
    <w:rsid w:val="00560D54"/>
    <w:rsid w:val="00570BAC"/>
    <w:rsid w:val="00577341"/>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33AAF"/>
    <w:rsid w:val="00663FB3"/>
    <w:rsid w:val="00666ADE"/>
    <w:rsid w:val="00692CDC"/>
    <w:rsid w:val="00696D1D"/>
    <w:rsid w:val="006A2E01"/>
    <w:rsid w:val="006B03C8"/>
    <w:rsid w:val="006B4A67"/>
    <w:rsid w:val="006B5EA0"/>
    <w:rsid w:val="006B5EF1"/>
    <w:rsid w:val="006C1B0E"/>
    <w:rsid w:val="006C4F22"/>
    <w:rsid w:val="006D78B1"/>
    <w:rsid w:val="006E1740"/>
    <w:rsid w:val="006E68FE"/>
    <w:rsid w:val="00710117"/>
    <w:rsid w:val="00712864"/>
    <w:rsid w:val="00715401"/>
    <w:rsid w:val="00717984"/>
    <w:rsid w:val="0072299D"/>
    <w:rsid w:val="00722CC4"/>
    <w:rsid w:val="00736E8F"/>
    <w:rsid w:val="00753A95"/>
    <w:rsid w:val="007613D9"/>
    <w:rsid w:val="00762F7E"/>
    <w:rsid w:val="0077534E"/>
    <w:rsid w:val="0077762D"/>
    <w:rsid w:val="00785CA7"/>
    <w:rsid w:val="00792F2B"/>
    <w:rsid w:val="00795AA4"/>
    <w:rsid w:val="007A0C97"/>
    <w:rsid w:val="007A16E0"/>
    <w:rsid w:val="007A3594"/>
    <w:rsid w:val="007B7F56"/>
    <w:rsid w:val="007C144F"/>
    <w:rsid w:val="007D09CD"/>
    <w:rsid w:val="007E167E"/>
    <w:rsid w:val="0080340D"/>
    <w:rsid w:val="00805792"/>
    <w:rsid w:val="0080775D"/>
    <w:rsid w:val="0081227B"/>
    <w:rsid w:val="008173AB"/>
    <w:rsid w:val="00821DBF"/>
    <w:rsid w:val="00865A22"/>
    <w:rsid w:val="0088482A"/>
    <w:rsid w:val="00893BAC"/>
    <w:rsid w:val="00893CBD"/>
    <w:rsid w:val="00897632"/>
    <w:rsid w:val="008A2A2D"/>
    <w:rsid w:val="008A342A"/>
    <w:rsid w:val="008A433B"/>
    <w:rsid w:val="008B4A0E"/>
    <w:rsid w:val="008B7D2A"/>
    <w:rsid w:val="008C2765"/>
    <w:rsid w:val="008C59CC"/>
    <w:rsid w:val="008D2A10"/>
    <w:rsid w:val="008E6191"/>
    <w:rsid w:val="008E666F"/>
    <w:rsid w:val="008F6766"/>
    <w:rsid w:val="008F69B1"/>
    <w:rsid w:val="00900C72"/>
    <w:rsid w:val="00900E17"/>
    <w:rsid w:val="009103BC"/>
    <w:rsid w:val="00911A8C"/>
    <w:rsid w:val="00912967"/>
    <w:rsid w:val="009156CB"/>
    <w:rsid w:val="00917893"/>
    <w:rsid w:val="00922CCA"/>
    <w:rsid w:val="00924988"/>
    <w:rsid w:val="009308CE"/>
    <w:rsid w:val="009646A4"/>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55190"/>
    <w:rsid w:val="00A742A4"/>
    <w:rsid w:val="00A815D8"/>
    <w:rsid w:val="00AA2CFA"/>
    <w:rsid w:val="00AB54DB"/>
    <w:rsid w:val="00AB7C14"/>
    <w:rsid w:val="00AD3F56"/>
    <w:rsid w:val="00AD54AB"/>
    <w:rsid w:val="00AE21AB"/>
    <w:rsid w:val="00AF73D8"/>
    <w:rsid w:val="00B022BC"/>
    <w:rsid w:val="00B0290E"/>
    <w:rsid w:val="00B161F1"/>
    <w:rsid w:val="00B16746"/>
    <w:rsid w:val="00B230C0"/>
    <w:rsid w:val="00B60E59"/>
    <w:rsid w:val="00B62861"/>
    <w:rsid w:val="00B6784B"/>
    <w:rsid w:val="00B710FA"/>
    <w:rsid w:val="00B752DD"/>
    <w:rsid w:val="00B77CE1"/>
    <w:rsid w:val="00B91E45"/>
    <w:rsid w:val="00B93339"/>
    <w:rsid w:val="00BA3F83"/>
    <w:rsid w:val="00BA6D5E"/>
    <w:rsid w:val="00BA77DD"/>
    <w:rsid w:val="00BC0B89"/>
    <w:rsid w:val="00BC278F"/>
    <w:rsid w:val="00BC2F67"/>
    <w:rsid w:val="00BC2F81"/>
    <w:rsid w:val="00BC680B"/>
    <w:rsid w:val="00BD17EF"/>
    <w:rsid w:val="00BE23B0"/>
    <w:rsid w:val="00C02156"/>
    <w:rsid w:val="00C04A3C"/>
    <w:rsid w:val="00C24C7F"/>
    <w:rsid w:val="00C2732D"/>
    <w:rsid w:val="00C356F2"/>
    <w:rsid w:val="00C525FC"/>
    <w:rsid w:val="00C54658"/>
    <w:rsid w:val="00C82882"/>
    <w:rsid w:val="00C94783"/>
    <w:rsid w:val="00CA015C"/>
    <w:rsid w:val="00CA2321"/>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1054"/>
    <w:rsid w:val="00D518B3"/>
    <w:rsid w:val="00D571C0"/>
    <w:rsid w:val="00D70080"/>
    <w:rsid w:val="00D81E76"/>
    <w:rsid w:val="00D87872"/>
    <w:rsid w:val="00D96FA2"/>
    <w:rsid w:val="00D97F9F"/>
    <w:rsid w:val="00DA3F05"/>
    <w:rsid w:val="00DA70F9"/>
    <w:rsid w:val="00DB085A"/>
    <w:rsid w:val="00DB645D"/>
    <w:rsid w:val="00DB74DB"/>
    <w:rsid w:val="00DD6189"/>
    <w:rsid w:val="00DE08E9"/>
    <w:rsid w:val="00DE4372"/>
    <w:rsid w:val="00DF02F4"/>
    <w:rsid w:val="00DF7EE9"/>
    <w:rsid w:val="00E0713B"/>
    <w:rsid w:val="00E11424"/>
    <w:rsid w:val="00E142C8"/>
    <w:rsid w:val="00E15D62"/>
    <w:rsid w:val="00E3408E"/>
    <w:rsid w:val="00E414C5"/>
    <w:rsid w:val="00E52C5F"/>
    <w:rsid w:val="00E57922"/>
    <w:rsid w:val="00E65091"/>
    <w:rsid w:val="00E73D67"/>
    <w:rsid w:val="00E76706"/>
    <w:rsid w:val="00E8184F"/>
    <w:rsid w:val="00E8457B"/>
    <w:rsid w:val="00E9353E"/>
    <w:rsid w:val="00E95285"/>
    <w:rsid w:val="00EA54AC"/>
    <w:rsid w:val="00EB4281"/>
    <w:rsid w:val="00EB70FA"/>
    <w:rsid w:val="00EC7A39"/>
    <w:rsid w:val="00ED7115"/>
    <w:rsid w:val="00EE19CD"/>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4">
    <w:name w:val="heading 4"/>
    <w:basedOn w:val="Standard"/>
    <w:next w:val="Standard"/>
    <w:link w:val="berschrift4Zchn"/>
    <w:rsid w:val="00E95285"/>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 w:type="character" w:customStyle="1" w:styleId="berschrift4Zchn">
    <w:name w:val="Überschrift 4 Zchn"/>
    <w:basedOn w:val="Absatz-Standardschriftart"/>
    <w:link w:val="berschrift4"/>
    <w:rsid w:val="00E95285"/>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2025722">
      <w:bodyDiv w:val="1"/>
      <w:marLeft w:val="0"/>
      <w:marRight w:val="0"/>
      <w:marTop w:val="0"/>
      <w:marBottom w:val="0"/>
      <w:divBdr>
        <w:top w:val="none" w:sz="0" w:space="0" w:color="auto"/>
        <w:left w:val="none" w:sz="0" w:space="0" w:color="auto"/>
        <w:bottom w:val="none" w:sz="0" w:space="0" w:color="auto"/>
        <w:right w:val="none" w:sz="0" w:space="0" w:color="auto"/>
      </w:divBdr>
    </w:div>
    <w:div w:id="731270124">
      <w:bodyDiv w:val="1"/>
      <w:marLeft w:val="0"/>
      <w:marRight w:val="0"/>
      <w:marTop w:val="0"/>
      <w:marBottom w:val="0"/>
      <w:divBdr>
        <w:top w:val="none" w:sz="0" w:space="0" w:color="auto"/>
        <w:left w:val="none" w:sz="0" w:space="0" w:color="auto"/>
        <w:bottom w:val="none" w:sz="0" w:space="0" w:color="auto"/>
        <w:right w:val="none" w:sz="0" w:space="0" w:color="auto"/>
      </w:divBdr>
    </w:div>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2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260</Words>
  <Characters>1640</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2</cp:revision>
  <cp:lastPrinted>2023-01-19T12:08:00Z</cp:lastPrinted>
  <dcterms:created xsi:type="dcterms:W3CDTF">2023-04-19T11:18:00Z</dcterms:created>
  <dcterms:modified xsi:type="dcterms:W3CDTF">2023-04-19T11:18:00Z</dcterms:modified>
</cp:coreProperties>
</file>