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0344DC4B" w:rsidR="00844DBA" w:rsidRPr="009502D9" w:rsidRDefault="00ED128C" w:rsidP="00844DBA">
      <w:pPr>
        <w:ind w:right="850"/>
        <w:rPr>
          <w:rFonts w:ascii="Arial" w:hAnsi="Arial" w:cs="Arial"/>
          <w:color w:val="000000" w:themeColor="text1"/>
          <w:sz w:val="24"/>
          <w:szCs w:val="24"/>
        </w:rPr>
      </w:pPr>
      <w:r>
        <w:rPr>
          <w:rFonts w:ascii="Arial" w:hAnsi="Arial" w:cs="Arial"/>
          <w:color w:val="000000" w:themeColor="text1"/>
          <w:sz w:val="24"/>
          <w:szCs w:val="24"/>
        </w:rPr>
        <w:t>0</w:t>
      </w:r>
      <w:r w:rsidR="00412B36">
        <w:rPr>
          <w:rFonts w:ascii="Arial" w:hAnsi="Arial" w:cs="Arial"/>
          <w:color w:val="000000" w:themeColor="text1"/>
          <w:sz w:val="24"/>
          <w:szCs w:val="24"/>
        </w:rPr>
        <w:t>6</w:t>
      </w:r>
      <w:r w:rsidR="00844DBA" w:rsidRPr="009502D9">
        <w:rPr>
          <w:rFonts w:ascii="Arial" w:hAnsi="Arial" w:cs="Arial"/>
          <w:color w:val="000000" w:themeColor="text1"/>
          <w:sz w:val="24"/>
          <w:szCs w:val="24"/>
        </w:rPr>
        <w:t>.</w:t>
      </w:r>
      <w:r>
        <w:rPr>
          <w:rFonts w:ascii="Arial" w:hAnsi="Arial" w:cs="Arial"/>
          <w:color w:val="000000" w:themeColor="text1"/>
          <w:sz w:val="24"/>
          <w:szCs w:val="24"/>
        </w:rPr>
        <w:t>0</w:t>
      </w:r>
      <w:r w:rsidR="00412B36">
        <w:rPr>
          <w:rFonts w:ascii="Arial" w:hAnsi="Arial" w:cs="Arial"/>
          <w:color w:val="000000" w:themeColor="text1"/>
          <w:sz w:val="24"/>
          <w:szCs w:val="24"/>
        </w:rPr>
        <w:t>1</w:t>
      </w:r>
      <w:r w:rsidR="00844DBA" w:rsidRPr="009502D9">
        <w:rPr>
          <w:rFonts w:ascii="Arial" w:hAnsi="Arial" w:cs="Arial"/>
          <w:color w:val="000000" w:themeColor="text1"/>
          <w:sz w:val="24"/>
          <w:szCs w:val="24"/>
        </w:rPr>
        <w:t>.202</w:t>
      </w:r>
      <w:r>
        <w:rPr>
          <w:rFonts w:ascii="Arial" w:hAnsi="Arial" w:cs="Arial"/>
          <w:color w:val="000000" w:themeColor="text1"/>
          <w:sz w:val="24"/>
          <w:szCs w:val="24"/>
        </w:rPr>
        <w:t>3</w:t>
      </w:r>
    </w:p>
    <w:p w14:paraId="41354201" w14:textId="52E3E874" w:rsidR="00412B36" w:rsidRPr="00412B36" w:rsidRDefault="00412B36" w:rsidP="00412B36">
      <w:pPr>
        <w:ind w:right="850"/>
        <w:rPr>
          <w:rFonts w:ascii="Arial" w:hAnsi="Arial" w:cs="Arial"/>
          <w:b/>
          <w:bCs/>
          <w:color w:val="000000" w:themeColor="text1"/>
          <w:sz w:val="36"/>
          <w:szCs w:val="36"/>
        </w:rPr>
      </w:pPr>
      <w:r w:rsidRPr="00412B36">
        <w:rPr>
          <w:rFonts w:ascii="Arial" w:hAnsi="Arial" w:cs="Arial"/>
          <w:b/>
          <w:bCs/>
          <w:color w:val="000000" w:themeColor="text1"/>
          <w:sz w:val="24"/>
          <w:szCs w:val="24"/>
        </w:rPr>
        <w:t xml:space="preserve">200 Jahre Kölner Karneval: </w:t>
      </w:r>
      <w:r w:rsidRPr="00412B36">
        <w:rPr>
          <w:rFonts w:ascii="Arial" w:hAnsi="Arial" w:cs="Arial"/>
          <w:b/>
          <w:bCs/>
          <w:color w:val="000000" w:themeColor="text1"/>
          <w:sz w:val="24"/>
          <w:szCs w:val="24"/>
        </w:rPr>
        <w:br/>
      </w:r>
      <w:r w:rsidRPr="00412B36">
        <w:rPr>
          <w:rFonts w:ascii="Arial" w:hAnsi="Arial" w:cs="Arial"/>
          <w:b/>
          <w:bCs/>
          <w:color w:val="000000" w:themeColor="text1"/>
          <w:sz w:val="36"/>
          <w:szCs w:val="36"/>
        </w:rPr>
        <w:t>Proklamation des Kölner Jubiläums-Dreigestirns</w:t>
      </w:r>
    </w:p>
    <w:p w14:paraId="4305CE68" w14:textId="77777777" w:rsidR="00412B36" w:rsidRPr="00412B36" w:rsidRDefault="00844DBA" w:rsidP="00412B36">
      <w:pPr>
        <w:pStyle w:val="Listenabsatz"/>
        <w:numPr>
          <w:ilvl w:val="0"/>
          <w:numId w:val="14"/>
        </w:numPr>
        <w:ind w:right="850"/>
        <w:rPr>
          <w:rFonts w:ascii="Arial" w:hAnsi="Arial" w:cs="Arial"/>
          <w:b/>
          <w:bCs/>
          <w:color w:val="000000" w:themeColor="text1"/>
          <w:sz w:val="24"/>
          <w:szCs w:val="24"/>
        </w:rPr>
      </w:pPr>
      <w:r w:rsidRPr="006262F8">
        <w:rPr>
          <w:rFonts w:ascii="Arial" w:hAnsi="Arial" w:cs="Arial"/>
          <w:b/>
          <w:color w:val="000000" w:themeColor="text1"/>
          <w:sz w:val="24"/>
          <w:szCs w:val="24"/>
        </w:rPr>
        <w:t>​</w:t>
      </w:r>
      <w:r w:rsidR="00412B36" w:rsidRPr="00412B36">
        <w:rPr>
          <w:rFonts w:ascii="Arial" w:hAnsi="Arial" w:cs="Arial"/>
          <w:b/>
          <w:bCs/>
          <w:color w:val="000000" w:themeColor="text1"/>
          <w:sz w:val="24"/>
          <w:szCs w:val="24"/>
        </w:rPr>
        <w:t>Prinz Boris I., Bauer Marco und Jungfrau Agrippina ins Amt eingeführt</w:t>
      </w:r>
    </w:p>
    <w:p w14:paraId="50CC38CF" w14:textId="77777777" w:rsidR="00412B36" w:rsidRPr="00412B36" w:rsidRDefault="00412B36" w:rsidP="00412B36">
      <w:pPr>
        <w:pStyle w:val="Listenabsatz"/>
        <w:numPr>
          <w:ilvl w:val="0"/>
          <w:numId w:val="14"/>
        </w:numPr>
        <w:ind w:right="850"/>
        <w:rPr>
          <w:rFonts w:ascii="Arial" w:hAnsi="Arial" w:cs="Arial"/>
          <w:b/>
          <w:bCs/>
          <w:color w:val="000000" w:themeColor="text1"/>
          <w:sz w:val="24"/>
          <w:szCs w:val="24"/>
        </w:rPr>
      </w:pPr>
      <w:r w:rsidRPr="00412B36">
        <w:rPr>
          <w:rFonts w:ascii="Arial" w:hAnsi="Arial" w:cs="Arial"/>
          <w:b/>
          <w:bCs/>
          <w:color w:val="000000" w:themeColor="text1"/>
          <w:sz w:val="24"/>
          <w:szCs w:val="24"/>
        </w:rPr>
        <w:t>Gürzenich feierte den Startschuss für die große Geburtstagssession</w:t>
      </w:r>
    </w:p>
    <w:p w14:paraId="45AC2C8C" w14:textId="77777777" w:rsidR="00412B36" w:rsidRPr="00412B36" w:rsidRDefault="00412B36" w:rsidP="00412B36">
      <w:pPr>
        <w:pStyle w:val="Listenabsatz"/>
        <w:numPr>
          <w:ilvl w:val="0"/>
          <w:numId w:val="14"/>
        </w:numPr>
        <w:ind w:right="850"/>
        <w:rPr>
          <w:rFonts w:ascii="Arial" w:hAnsi="Arial" w:cs="Arial"/>
          <w:b/>
          <w:bCs/>
          <w:color w:val="000000" w:themeColor="text1"/>
          <w:sz w:val="24"/>
          <w:szCs w:val="24"/>
        </w:rPr>
      </w:pPr>
      <w:r w:rsidRPr="00412B36">
        <w:rPr>
          <w:rFonts w:ascii="Arial" w:hAnsi="Arial" w:cs="Arial"/>
          <w:b/>
          <w:bCs/>
          <w:color w:val="000000" w:themeColor="text1"/>
          <w:sz w:val="24"/>
          <w:szCs w:val="24"/>
        </w:rPr>
        <w:t>Aufzeichnung der Proklamation am Sonntagabend im WDR-Fernsehen</w:t>
      </w:r>
    </w:p>
    <w:p w14:paraId="407E0911" w14:textId="77777777" w:rsidR="00412B36" w:rsidRPr="00412B36" w:rsidRDefault="00412B36" w:rsidP="00412B36">
      <w:pPr>
        <w:ind w:right="850"/>
        <w:rPr>
          <w:rFonts w:ascii="Arial" w:hAnsi="Arial" w:cs="Arial"/>
          <w:sz w:val="24"/>
          <w:szCs w:val="24"/>
        </w:rPr>
      </w:pPr>
      <w:r w:rsidRPr="00412B36">
        <w:rPr>
          <w:rFonts w:ascii="Arial" w:hAnsi="Arial" w:cs="Arial"/>
          <w:sz w:val="24"/>
          <w:szCs w:val="24"/>
        </w:rPr>
        <w:t xml:space="preserve">Köln hat ein neues Dreigestirn! Prinz Boris I. (Boris Müller), Bauer Marco (Marco Schneefeld) und Jungfrau Agrippina (André </w:t>
      </w:r>
      <w:proofErr w:type="spellStart"/>
      <w:r w:rsidRPr="00412B36">
        <w:rPr>
          <w:rFonts w:ascii="Arial" w:hAnsi="Arial" w:cs="Arial"/>
          <w:sz w:val="24"/>
          <w:szCs w:val="24"/>
        </w:rPr>
        <w:t>Fahnenbruck</w:t>
      </w:r>
      <w:proofErr w:type="spellEnd"/>
      <w:r w:rsidRPr="00412B36">
        <w:rPr>
          <w:rFonts w:ascii="Arial" w:hAnsi="Arial" w:cs="Arial"/>
          <w:sz w:val="24"/>
          <w:szCs w:val="24"/>
        </w:rPr>
        <w:t xml:space="preserve">) wurden im Gürzenich von Oberbürgermeisterin Henriette Reker in ihr Amt eingeführt. Die drei Mitglieder der Roten Funken führen </w:t>
      </w:r>
      <w:proofErr w:type="gramStart"/>
      <w:r w:rsidRPr="00412B36">
        <w:rPr>
          <w:rFonts w:ascii="Arial" w:hAnsi="Arial" w:cs="Arial"/>
          <w:sz w:val="24"/>
          <w:szCs w:val="24"/>
        </w:rPr>
        <w:t>die kölschen Jecken</w:t>
      </w:r>
      <w:proofErr w:type="gramEnd"/>
      <w:r w:rsidRPr="00412B36">
        <w:rPr>
          <w:rFonts w:ascii="Arial" w:hAnsi="Arial" w:cs="Arial"/>
          <w:sz w:val="24"/>
          <w:szCs w:val="24"/>
        </w:rPr>
        <w:t xml:space="preserve"> von nun an durch die Session, in der nicht nur das Festkomitee des Kölner Karnevals den 200. Geburtstag feiert, sondern auch ihr eigenes Traditionskorps, die Große von 1823 sowie die </w:t>
      </w:r>
      <w:proofErr w:type="spellStart"/>
      <w:r w:rsidRPr="00412B36">
        <w:rPr>
          <w:rFonts w:ascii="Arial" w:hAnsi="Arial" w:cs="Arial"/>
          <w:sz w:val="24"/>
          <w:szCs w:val="24"/>
        </w:rPr>
        <w:t>Hellige</w:t>
      </w:r>
      <w:proofErr w:type="spellEnd"/>
      <w:r w:rsidRPr="00412B36">
        <w:rPr>
          <w:rFonts w:ascii="Arial" w:hAnsi="Arial" w:cs="Arial"/>
          <w:sz w:val="24"/>
          <w:szCs w:val="24"/>
        </w:rPr>
        <w:t xml:space="preserve"> </w:t>
      </w:r>
      <w:proofErr w:type="spellStart"/>
      <w:r w:rsidRPr="00412B36">
        <w:rPr>
          <w:rFonts w:ascii="Arial" w:hAnsi="Arial" w:cs="Arial"/>
          <w:sz w:val="24"/>
          <w:szCs w:val="24"/>
        </w:rPr>
        <w:t>Knäächte</w:t>
      </w:r>
      <w:proofErr w:type="spellEnd"/>
      <w:r w:rsidRPr="00412B36">
        <w:rPr>
          <w:rFonts w:ascii="Arial" w:hAnsi="Arial" w:cs="Arial"/>
          <w:sz w:val="24"/>
          <w:szCs w:val="24"/>
        </w:rPr>
        <w:t xml:space="preserve"> </w:t>
      </w:r>
      <w:proofErr w:type="spellStart"/>
      <w:r w:rsidRPr="00412B36">
        <w:rPr>
          <w:rFonts w:ascii="Arial" w:hAnsi="Arial" w:cs="Arial"/>
          <w:sz w:val="24"/>
          <w:szCs w:val="24"/>
        </w:rPr>
        <w:t>un</w:t>
      </w:r>
      <w:proofErr w:type="spellEnd"/>
      <w:r w:rsidRPr="00412B36">
        <w:rPr>
          <w:rFonts w:ascii="Arial" w:hAnsi="Arial" w:cs="Arial"/>
          <w:sz w:val="24"/>
          <w:szCs w:val="24"/>
        </w:rPr>
        <w:t xml:space="preserve"> Mägde und die </w:t>
      </w:r>
      <w:proofErr w:type="spellStart"/>
      <w:r w:rsidRPr="00412B36">
        <w:rPr>
          <w:rFonts w:ascii="Arial" w:hAnsi="Arial" w:cs="Arial"/>
          <w:sz w:val="24"/>
          <w:szCs w:val="24"/>
        </w:rPr>
        <w:t>Lyskircher</w:t>
      </w:r>
      <w:proofErr w:type="spellEnd"/>
      <w:r w:rsidRPr="00412B36">
        <w:rPr>
          <w:rFonts w:ascii="Arial" w:hAnsi="Arial" w:cs="Arial"/>
          <w:sz w:val="24"/>
          <w:szCs w:val="24"/>
        </w:rPr>
        <w:t xml:space="preserve"> </w:t>
      </w:r>
      <w:proofErr w:type="spellStart"/>
      <w:r w:rsidRPr="00412B36">
        <w:rPr>
          <w:rFonts w:ascii="Arial" w:hAnsi="Arial" w:cs="Arial"/>
          <w:sz w:val="24"/>
          <w:szCs w:val="24"/>
        </w:rPr>
        <w:t>Hellige</w:t>
      </w:r>
      <w:proofErr w:type="spellEnd"/>
      <w:r w:rsidRPr="00412B36">
        <w:rPr>
          <w:rFonts w:ascii="Arial" w:hAnsi="Arial" w:cs="Arial"/>
          <w:sz w:val="24"/>
          <w:szCs w:val="24"/>
        </w:rPr>
        <w:t xml:space="preserve"> </w:t>
      </w:r>
      <w:proofErr w:type="spellStart"/>
      <w:r w:rsidRPr="00412B36">
        <w:rPr>
          <w:rFonts w:ascii="Arial" w:hAnsi="Arial" w:cs="Arial"/>
          <w:sz w:val="24"/>
          <w:szCs w:val="24"/>
        </w:rPr>
        <w:t>Knäächte</w:t>
      </w:r>
      <w:proofErr w:type="spellEnd"/>
      <w:r w:rsidRPr="00412B36">
        <w:rPr>
          <w:rFonts w:ascii="Arial" w:hAnsi="Arial" w:cs="Arial"/>
          <w:sz w:val="24"/>
          <w:szCs w:val="24"/>
        </w:rPr>
        <w:t xml:space="preserve"> </w:t>
      </w:r>
      <w:proofErr w:type="spellStart"/>
      <w:r w:rsidRPr="00412B36">
        <w:rPr>
          <w:rFonts w:ascii="Arial" w:hAnsi="Arial" w:cs="Arial"/>
          <w:sz w:val="24"/>
          <w:szCs w:val="24"/>
        </w:rPr>
        <w:t>un</w:t>
      </w:r>
      <w:proofErr w:type="spellEnd"/>
      <w:r w:rsidRPr="00412B36">
        <w:rPr>
          <w:rFonts w:ascii="Arial" w:hAnsi="Arial" w:cs="Arial"/>
          <w:sz w:val="24"/>
          <w:szCs w:val="24"/>
        </w:rPr>
        <w:t xml:space="preserve"> Mägde. Dem großen Anlass gemäß präsentierte Festkomitee-Präsident Christoph Kuckelkorn einen festlichen Abend voller Kölscher Stars und Highlights.</w:t>
      </w:r>
      <w:r w:rsidRPr="00412B36">
        <w:rPr>
          <w:rFonts w:ascii="Arial" w:hAnsi="Arial" w:cs="Arial"/>
          <w:sz w:val="24"/>
          <w:szCs w:val="24"/>
        </w:rPr>
        <w:br/>
        <w:t> </w:t>
      </w:r>
      <w:r w:rsidRPr="00412B36">
        <w:rPr>
          <w:rFonts w:ascii="Arial" w:hAnsi="Arial" w:cs="Arial"/>
          <w:sz w:val="24"/>
          <w:szCs w:val="24"/>
        </w:rPr>
        <w:br/>
        <w:t xml:space="preserve">Mit den Insignien – Pritsche (Prinz), Stadtschlüssel (Bauer) und Spiegel (Jungfrau) – übergab Oberbürgermeisterin Henriette Reker das Stadtregiment symbolisch an das Dreigestirn, das sich mit einem Medley aus Bläck-Fööss-Liedern für den furiosen Applaus bedankte, mit dem es im großen Saal des Gürzenich begrüßt wurde. Das Trifolium sang sich spätestens damit in die Herzen der Kölner, die sich auf wahrhaft </w:t>
      </w:r>
      <w:proofErr w:type="spellStart"/>
      <w:r w:rsidRPr="00412B36">
        <w:rPr>
          <w:rFonts w:ascii="Arial" w:hAnsi="Arial" w:cs="Arial"/>
          <w:sz w:val="24"/>
          <w:szCs w:val="24"/>
        </w:rPr>
        <w:t>jecke</w:t>
      </w:r>
      <w:proofErr w:type="spellEnd"/>
      <w:r w:rsidRPr="00412B36">
        <w:rPr>
          <w:rFonts w:ascii="Arial" w:hAnsi="Arial" w:cs="Arial"/>
          <w:sz w:val="24"/>
          <w:szCs w:val="24"/>
        </w:rPr>
        <w:t xml:space="preserve"> Narrenherrscher freuen dürfen. „Das Dreigestirn hat mich schon im Vorfeld der Proklamation mit seiner Bühnenpräsenz und seiner sympathischen, echt kölschen Art begeistert“, freute sich Festkomitee-Präsident Christoph Kuckelkorn. „Der Spaß, den die Drei an ihrem karnevalistischen Amt haben, überträgt sich von der Bühne sofort auf das Publikum. Sie werden die Jecken in den Sitzungssälen genauso erfreuen wie in Schulen, Seniorenheimen und Krankenhäusern – ein nahbares Dreigestirn mit jeder Menge Konfetti im Blut!”</w:t>
      </w:r>
      <w:r w:rsidRPr="00412B36">
        <w:rPr>
          <w:rFonts w:ascii="Arial" w:hAnsi="Arial" w:cs="Arial"/>
          <w:sz w:val="24"/>
          <w:szCs w:val="24"/>
        </w:rPr>
        <w:br/>
        <w:t> </w:t>
      </w:r>
      <w:r w:rsidRPr="00412B36">
        <w:rPr>
          <w:rFonts w:ascii="Arial" w:hAnsi="Arial" w:cs="Arial"/>
          <w:sz w:val="24"/>
          <w:szCs w:val="24"/>
        </w:rPr>
        <w:br/>
        <w:t xml:space="preserve">Bei seinen zahllosen Auftritten wird das Dreigestirn kreuz und quer durch </w:t>
      </w:r>
      <w:r w:rsidRPr="00412B36">
        <w:rPr>
          <w:rFonts w:ascii="Arial" w:hAnsi="Arial" w:cs="Arial"/>
          <w:sz w:val="24"/>
          <w:szCs w:val="24"/>
        </w:rPr>
        <w:lastRenderedPageBreak/>
        <w:t>die Stadt unterwegs sein – ganz passend zum Motto der Geburtstagssession: „</w:t>
      </w:r>
      <w:proofErr w:type="spellStart"/>
      <w:r w:rsidRPr="00412B36">
        <w:rPr>
          <w:rFonts w:ascii="Arial" w:hAnsi="Arial" w:cs="Arial"/>
          <w:sz w:val="24"/>
          <w:szCs w:val="24"/>
        </w:rPr>
        <w:t>Ov</w:t>
      </w:r>
      <w:proofErr w:type="spellEnd"/>
      <w:r w:rsidRPr="00412B36">
        <w:rPr>
          <w:rFonts w:ascii="Arial" w:hAnsi="Arial" w:cs="Arial"/>
          <w:sz w:val="24"/>
          <w:szCs w:val="24"/>
        </w:rPr>
        <w:t xml:space="preserve"> </w:t>
      </w:r>
      <w:proofErr w:type="spellStart"/>
      <w:r w:rsidRPr="00412B36">
        <w:rPr>
          <w:rFonts w:ascii="Arial" w:hAnsi="Arial" w:cs="Arial"/>
          <w:sz w:val="24"/>
          <w:szCs w:val="24"/>
        </w:rPr>
        <w:t>krüzz</w:t>
      </w:r>
      <w:proofErr w:type="spellEnd"/>
      <w:r w:rsidRPr="00412B36">
        <w:rPr>
          <w:rFonts w:ascii="Arial" w:hAnsi="Arial" w:cs="Arial"/>
          <w:sz w:val="24"/>
          <w:szCs w:val="24"/>
        </w:rPr>
        <w:t xml:space="preserve"> oder quer“. Ebenso kunterbunt ging es im Programm der Proklamation zu, die die ganze Bandbreite </w:t>
      </w:r>
      <w:proofErr w:type="gramStart"/>
      <w:r w:rsidRPr="00412B36">
        <w:rPr>
          <w:rFonts w:ascii="Arial" w:hAnsi="Arial" w:cs="Arial"/>
          <w:sz w:val="24"/>
          <w:szCs w:val="24"/>
        </w:rPr>
        <w:t>des kölschen Karnevals</w:t>
      </w:r>
      <w:proofErr w:type="gramEnd"/>
      <w:r w:rsidRPr="00412B36">
        <w:rPr>
          <w:rFonts w:ascii="Arial" w:hAnsi="Arial" w:cs="Arial"/>
          <w:sz w:val="24"/>
          <w:szCs w:val="24"/>
        </w:rPr>
        <w:t xml:space="preserve"> zeigte. So stimmte Michael Kuhl mit seinem Orchester gemeinsam mit Ken Reise als Opener „Karneval, ach Karneval“ an, Bernd Stelter übernahm anschließend den Prolog, den er gemeinsam mit Star-Geiger Aleksey </w:t>
      </w:r>
      <w:proofErr w:type="spellStart"/>
      <w:r w:rsidRPr="00412B36">
        <w:rPr>
          <w:rFonts w:ascii="Arial" w:hAnsi="Arial" w:cs="Arial"/>
          <w:sz w:val="24"/>
          <w:szCs w:val="24"/>
        </w:rPr>
        <w:t>Semenenko</w:t>
      </w:r>
      <w:proofErr w:type="spellEnd"/>
      <w:r w:rsidRPr="00412B36">
        <w:rPr>
          <w:rFonts w:ascii="Arial" w:hAnsi="Arial" w:cs="Arial"/>
          <w:sz w:val="24"/>
          <w:szCs w:val="24"/>
        </w:rPr>
        <w:t xml:space="preserve"> beendete. Redner Mike Hehn trat als Festkomitee-Gründer Heinrich von Wittgenstein auf, und Julie Voyage (Ken Reise) brillierte in ihrer Rolle als Trude Herr. Nici </w:t>
      </w:r>
      <w:proofErr w:type="spellStart"/>
      <w:r w:rsidRPr="00412B36">
        <w:rPr>
          <w:rFonts w:ascii="Arial" w:hAnsi="Arial" w:cs="Arial"/>
          <w:sz w:val="24"/>
          <w:szCs w:val="24"/>
        </w:rPr>
        <w:t>Kempermann</w:t>
      </w:r>
      <w:proofErr w:type="spellEnd"/>
      <w:r w:rsidRPr="00412B36">
        <w:rPr>
          <w:rFonts w:ascii="Arial" w:hAnsi="Arial" w:cs="Arial"/>
          <w:sz w:val="24"/>
          <w:szCs w:val="24"/>
        </w:rPr>
        <w:t xml:space="preserve"> thematisierte in ihrem Lied „Prinz” augenzwinkernd die Forderung nach einem Damendreigestirn. Ein stimmungsvoller Höhepunkt war der Neunertanz zu Ehren des Dreigestirns, zu dem sich die Tanzpaare aller Kölner Traditionskorps in einer gemeinsamen Choreografie vereinten. Mit dem Korps der Roten Funken marschierte eines der karnevalistischen Geburtstagskinder im Gürzenich auf. Brings, die </w:t>
      </w:r>
      <w:proofErr w:type="spellStart"/>
      <w:r w:rsidRPr="00412B36">
        <w:rPr>
          <w:rFonts w:ascii="Arial" w:hAnsi="Arial" w:cs="Arial"/>
          <w:sz w:val="24"/>
          <w:szCs w:val="24"/>
        </w:rPr>
        <w:t>Paveier</w:t>
      </w:r>
      <w:proofErr w:type="spellEnd"/>
      <w:r w:rsidRPr="00412B36">
        <w:rPr>
          <w:rFonts w:ascii="Arial" w:hAnsi="Arial" w:cs="Arial"/>
          <w:sz w:val="24"/>
          <w:szCs w:val="24"/>
        </w:rPr>
        <w:t>, die Klüngelköpp und Kasalla brachten das Publikum musikalisch in Fahrt. Für reichlich Lacher sorgte der „</w:t>
      </w:r>
      <w:proofErr w:type="spellStart"/>
      <w:r w:rsidRPr="00412B36">
        <w:rPr>
          <w:rFonts w:ascii="Arial" w:hAnsi="Arial" w:cs="Arial"/>
          <w:sz w:val="24"/>
          <w:szCs w:val="24"/>
        </w:rPr>
        <w:t>Schöfför</w:t>
      </w:r>
      <w:proofErr w:type="spellEnd"/>
      <w:r w:rsidRPr="00412B36">
        <w:rPr>
          <w:rFonts w:ascii="Arial" w:hAnsi="Arial" w:cs="Arial"/>
          <w:sz w:val="24"/>
          <w:szCs w:val="24"/>
        </w:rPr>
        <w:t xml:space="preserve"> des </w:t>
      </w:r>
      <w:proofErr w:type="spellStart"/>
      <w:r w:rsidRPr="00412B36">
        <w:rPr>
          <w:rFonts w:ascii="Arial" w:hAnsi="Arial" w:cs="Arial"/>
          <w:sz w:val="24"/>
          <w:szCs w:val="24"/>
        </w:rPr>
        <w:t>Kanzeleramtes</w:t>
      </w:r>
      <w:proofErr w:type="spellEnd"/>
      <w:r w:rsidRPr="00412B36">
        <w:rPr>
          <w:rFonts w:ascii="Arial" w:hAnsi="Arial" w:cs="Arial"/>
          <w:sz w:val="24"/>
          <w:szCs w:val="24"/>
        </w:rPr>
        <w:t>“, Jens Singer, sowie das Herrengedeck aus J. P. Weber, Volker Weininger und Martin Schopps.</w:t>
      </w:r>
    </w:p>
    <w:p w14:paraId="50A6CCC6" w14:textId="3C120CC7" w:rsidR="006262F8" w:rsidRPr="009502D9" w:rsidRDefault="00412B36" w:rsidP="00844DBA">
      <w:pPr>
        <w:ind w:right="850"/>
        <w:rPr>
          <w:rFonts w:ascii="Arial" w:hAnsi="Arial" w:cs="Arial"/>
          <w:sz w:val="24"/>
          <w:szCs w:val="24"/>
        </w:rPr>
      </w:pPr>
      <w:r w:rsidRPr="00412B36">
        <w:rPr>
          <w:rFonts w:ascii="Arial" w:hAnsi="Arial" w:cs="Arial"/>
          <w:sz w:val="24"/>
          <w:szCs w:val="24"/>
        </w:rPr>
        <w:t>Neben Oberbürgermeisterin Henriette Reker folgten auch andere prominente Gäste der Einladung des Festkomitees zur Proklamation in der Jubiläumssession. Unter ihnen war auch die Bundestagspräsidentin Bärbel Bas, die die Schirmfrau des Jubiläumsjahres des Kölner Karnevals ist. Erstmals besuchte der Kölner Rapper und Schauspieler Eko Fresh die Proklamation im Gürzenich. Zu den bekannten Kölner Gesicherten gehörten unter anderem die Stadtdirektorin Andrea Blome, FC-Torwartlegende Harald „Toni“ Schumacher und auch WDR-Intendant Tom Buhrow.</w:t>
      </w:r>
      <w:r w:rsidRPr="00412B36">
        <w:rPr>
          <w:rFonts w:ascii="Arial" w:hAnsi="Arial" w:cs="Arial"/>
          <w:sz w:val="24"/>
          <w:szCs w:val="24"/>
        </w:rPr>
        <w:br/>
        <w:t> </w:t>
      </w:r>
      <w:r w:rsidRPr="00412B36">
        <w:rPr>
          <w:rFonts w:ascii="Arial" w:hAnsi="Arial" w:cs="Arial"/>
          <w:sz w:val="24"/>
          <w:szCs w:val="24"/>
        </w:rPr>
        <w:br/>
        <w:t xml:space="preserve">Erste Eindrücke von der Proklamation konnten alle Zuschauer mit </w:t>
      </w:r>
      <w:proofErr w:type="spellStart"/>
      <w:r w:rsidRPr="00412B36">
        <w:rPr>
          <w:rFonts w:ascii="Arial" w:hAnsi="Arial" w:cs="Arial"/>
          <w:sz w:val="24"/>
          <w:szCs w:val="24"/>
        </w:rPr>
        <w:t>jeckem</w:t>
      </w:r>
      <w:proofErr w:type="spellEnd"/>
      <w:r w:rsidRPr="00412B36">
        <w:rPr>
          <w:rFonts w:ascii="Arial" w:hAnsi="Arial" w:cs="Arial"/>
          <w:sz w:val="24"/>
          <w:szCs w:val="24"/>
        </w:rPr>
        <w:t xml:space="preserve"> Herzen bereits am Freitagabend genießen: Der WDR begleitete die Inthronisierung mit einem Clip auf seiner </w:t>
      </w:r>
      <w:proofErr w:type="spellStart"/>
      <w:r w:rsidRPr="00412B36">
        <w:rPr>
          <w:rFonts w:ascii="Arial" w:hAnsi="Arial" w:cs="Arial"/>
          <w:sz w:val="24"/>
          <w:szCs w:val="24"/>
        </w:rPr>
        <w:t>Social</w:t>
      </w:r>
      <w:proofErr w:type="spellEnd"/>
      <w:r w:rsidRPr="00412B36">
        <w:rPr>
          <w:rFonts w:ascii="Arial" w:hAnsi="Arial" w:cs="Arial"/>
          <w:sz w:val="24"/>
          <w:szCs w:val="24"/>
        </w:rPr>
        <w:t xml:space="preserve">-Media-Plattform </w:t>
      </w:r>
      <w:proofErr w:type="spellStart"/>
      <w:r w:rsidRPr="00412B36">
        <w:rPr>
          <w:rFonts w:ascii="Arial" w:hAnsi="Arial" w:cs="Arial"/>
          <w:sz w:val="24"/>
          <w:szCs w:val="24"/>
        </w:rPr>
        <w:t>WDRjeck</w:t>
      </w:r>
      <w:proofErr w:type="spellEnd"/>
      <w:r w:rsidRPr="00412B36">
        <w:rPr>
          <w:rFonts w:ascii="Arial" w:hAnsi="Arial" w:cs="Arial"/>
          <w:sz w:val="24"/>
          <w:szCs w:val="24"/>
        </w:rPr>
        <w:t>. Eine ausführliche Zusammenfassung mit den schönsten Höhepunkten des Abends strahlt der Sender außerdem am Sonntag, 8. Januar 2023 ab 20:15 Uhr aus. Diese bleibt anschließend in der ARD-Mediathek abrufbar.</w:t>
      </w:r>
    </w:p>
    <w:p w14:paraId="1C63C1C7" w14:textId="77777777"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616BC9BF" w14:textId="3E7E24E8" w:rsidR="00160C62" w:rsidRPr="009502D9" w:rsidRDefault="00844DBA" w:rsidP="00412B36">
      <w:pPr>
        <w:tabs>
          <w:tab w:val="bar" w:pos="-4500"/>
        </w:tabs>
        <w:spacing w:after="0" w:line="240" w:lineRule="auto"/>
        <w:ind w:right="851"/>
        <w:rPr>
          <w:rFonts w:ascii="Arial" w:hAnsi="Arial" w:cs="Arial"/>
        </w:rPr>
      </w:pPr>
      <w:r w:rsidRPr="009502D9">
        <w:rPr>
          <w:rFonts w:ascii="Arial" w:hAnsi="Arial" w:cs="Arial"/>
        </w:rPr>
        <w:t xml:space="preserve">E-Mail: </w:t>
      </w:r>
      <w:hyperlink r:id="rId7" w:history="1">
        <w:r w:rsidRPr="009502D9">
          <w:rPr>
            <w:rStyle w:val="Hyperlink"/>
            <w:rFonts w:ascii="Arial" w:hAnsi="Arial" w:cs="Arial"/>
          </w:rPr>
          <w:t>tanja.holthaus@koelnerkarneval.de</w:t>
        </w:r>
      </w:hyperlink>
      <w:r w:rsidRPr="009502D9">
        <w:rPr>
          <w:rFonts w:ascii="Arial" w:hAnsi="Arial" w:cs="Arial"/>
        </w:rPr>
        <w:t xml:space="preserve"> </w:t>
      </w:r>
    </w:p>
    <w:sectPr w:rsidR="00160C62" w:rsidRPr="009502D9"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88C1F1" w14:textId="77777777" w:rsidR="00580FFE" w:rsidRDefault="00580FFE" w:rsidP="00D36D1E">
      <w:pPr>
        <w:spacing w:after="0" w:line="240" w:lineRule="auto"/>
      </w:pPr>
      <w:r>
        <w:separator/>
      </w:r>
    </w:p>
  </w:endnote>
  <w:endnote w:type="continuationSeparator" w:id="0">
    <w:p w14:paraId="29B725A9" w14:textId="77777777" w:rsidR="00580FFE" w:rsidRDefault="00580FFE"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CB639A" w14:textId="77777777" w:rsidR="00580FFE" w:rsidRDefault="00580FFE" w:rsidP="00D36D1E">
      <w:pPr>
        <w:spacing w:after="0" w:line="240" w:lineRule="auto"/>
      </w:pPr>
      <w:r>
        <w:separator/>
      </w:r>
    </w:p>
  </w:footnote>
  <w:footnote w:type="continuationSeparator" w:id="0">
    <w:p w14:paraId="1DFD696C" w14:textId="77777777" w:rsidR="00580FFE" w:rsidRDefault="00580FFE"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0178A9"/>
    <w:multiLevelType w:val="multilevel"/>
    <w:tmpl w:val="5C547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C932D4"/>
    <w:multiLevelType w:val="multilevel"/>
    <w:tmpl w:val="73CCC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C608DB"/>
    <w:multiLevelType w:val="hybridMultilevel"/>
    <w:tmpl w:val="D4B24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89409EC"/>
    <w:multiLevelType w:val="multilevel"/>
    <w:tmpl w:val="CDF6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18745D"/>
    <w:multiLevelType w:val="hybridMultilevel"/>
    <w:tmpl w:val="64EE76A8"/>
    <w:lvl w:ilvl="0" w:tplc="4634AFD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D153961"/>
    <w:multiLevelType w:val="multilevel"/>
    <w:tmpl w:val="E3AE0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47C0F17"/>
    <w:multiLevelType w:val="multilevel"/>
    <w:tmpl w:val="2E7EE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4B05660"/>
    <w:multiLevelType w:val="multilevel"/>
    <w:tmpl w:val="B30C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1636776">
    <w:abstractNumId w:val="13"/>
  </w:num>
  <w:num w:numId="2" w16cid:durableId="928319249">
    <w:abstractNumId w:val="1"/>
  </w:num>
  <w:num w:numId="3" w16cid:durableId="1843812438">
    <w:abstractNumId w:val="10"/>
  </w:num>
  <w:num w:numId="4" w16cid:durableId="25522009">
    <w:abstractNumId w:val="7"/>
  </w:num>
  <w:num w:numId="5" w16cid:durableId="147791060">
    <w:abstractNumId w:val="14"/>
  </w:num>
  <w:num w:numId="6" w16cid:durableId="621838316">
    <w:abstractNumId w:val="6"/>
  </w:num>
  <w:num w:numId="7" w16cid:durableId="1055660376">
    <w:abstractNumId w:val="0"/>
  </w:num>
  <w:num w:numId="8" w16cid:durableId="927152648">
    <w:abstractNumId w:val="11"/>
  </w:num>
  <w:num w:numId="9" w16cid:durableId="86318211">
    <w:abstractNumId w:val="4"/>
  </w:num>
  <w:num w:numId="10" w16cid:durableId="467745278">
    <w:abstractNumId w:val="2"/>
  </w:num>
  <w:num w:numId="11" w16cid:durableId="1036542090">
    <w:abstractNumId w:val="8"/>
  </w:num>
  <w:num w:numId="12" w16cid:durableId="974409601">
    <w:abstractNumId w:val="16"/>
  </w:num>
  <w:num w:numId="13" w16cid:durableId="1945337187">
    <w:abstractNumId w:val="5"/>
  </w:num>
  <w:num w:numId="14" w16cid:durableId="1433933652">
    <w:abstractNumId w:val="9"/>
  </w:num>
  <w:num w:numId="15" w16cid:durableId="545483014">
    <w:abstractNumId w:val="15"/>
  </w:num>
  <w:num w:numId="16" w16cid:durableId="2076080365">
    <w:abstractNumId w:val="3"/>
  </w:num>
  <w:num w:numId="17" w16cid:durableId="206721846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302BE"/>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307B4"/>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82337"/>
    <w:rsid w:val="00282379"/>
    <w:rsid w:val="0028459B"/>
    <w:rsid w:val="0028611C"/>
    <w:rsid w:val="002A6FF7"/>
    <w:rsid w:val="002A7306"/>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2B36"/>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0FFE"/>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62F8"/>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762"/>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71424"/>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128C"/>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6262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6262F8"/>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393553614">
      <w:bodyDiv w:val="1"/>
      <w:marLeft w:val="0"/>
      <w:marRight w:val="0"/>
      <w:marTop w:val="0"/>
      <w:marBottom w:val="0"/>
      <w:divBdr>
        <w:top w:val="none" w:sz="0" w:space="0" w:color="auto"/>
        <w:left w:val="none" w:sz="0" w:space="0" w:color="auto"/>
        <w:bottom w:val="none" w:sz="0" w:space="0" w:color="auto"/>
        <w:right w:val="none" w:sz="0" w:space="0" w:color="auto"/>
      </w:divBdr>
    </w:div>
    <w:div w:id="437413356">
      <w:bodyDiv w:val="1"/>
      <w:marLeft w:val="0"/>
      <w:marRight w:val="0"/>
      <w:marTop w:val="0"/>
      <w:marBottom w:val="0"/>
      <w:divBdr>
        <w:top w:val="none" w:sz="0" w:space="0" w:color="auto"/>
        <w:left w:val="none" w:sz="0" w:space="0" w:color="auto"/>
        <w:bottom w:val="none" w:sz="0" w:space="0" w:color="auto"/>
        <w:right w:val="none" w:sz="0" w:space="0" w:color="auto"/>
      </w:divBdr>
      <w:divsChild>
        <w:div w:id="217787826">
          <w:marLeft w:val="0"/>
          <w:marRight w:val="0"/>
          <w:marTop w:val="0"/>
          <w:marBottom w:val="150"/>
          <w:divBdr>
            <w:top w:val="none" w:sz="0" w:space="0" w:color="auto"/>
            <w:left w:val="none" w:sz="0" w:space="0" w:color="auto"/>
            <w:bottom w:val="none" w:sz="0" w:space="0" w:color="auto"/>
            <w:right w:val="none" w:sz="0" w:space="0" w:color="auto"/>
          </w:divBdr>
        </w:div>
      </w:divsChild>
    </w:div>
    <w:div w:id="453183383">
      <w:bodyDiv w:val="1"/>
      <w:marLeft w:val="0"/>
      <w:marRight w:val="0"/>
      <w:marTop w:val="0"/>
      <w:marBottom w:val="0"/>
      <w:divBdr>
        <w:top w:val="none" w:sz="0" w:space="0" w:color="auto"/>
        <w:left w:val="none" w:sz="0" w:space="0" w:color="auto"/>
        <w:bottom w:val="none" w:sz="0" w:space="0" w:color="auto"/>
        <w:right w:val="none" w:sz="0" w:space="0" w:color="auto"/>
      </w:divBdr>
    </w:div>
    <w:div w:id="495998758">
      <w:bodyDiv w:val="1"/>
      <w:marLeft w:val="0"/>
      <w:marRight w:val="0"/>
      <w:marTop w:val="0"/>
      <w:marBottom w:val="0"/>
      <w:divBdr>
        <w:top w:val="none" w:sz="0" w:space="0" w:color="auto"/>
        <w:left w:val="none" w:sz="0" w:space="0" w:color="auto"/>
        <w:bottom w:val="none" w:sz="0" w:space="0" w:color="auto"/>
        <w:right w:val="none" w:sz="0" w:space="0" w:color="auto"/>
      </w:divBdr>
    </w:div>
    <w:div w:id="850490425">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953562554">
      <w:bodyDiv w:val="1"/>
      <w:marLeft w:val="0"/>
      <w:marRight w:val="0"/>
      <w:marTop w:val="0"/>
      <w:marBottom w:val="0"/>
      <w:divBdr>
        <w:top w:val="none" w:sz="0" w:space="0" w:color="auto"/>
        <w:left w:val="none" w:sz="0" w:space="0" w:color="auto"/>
        <w:bottom w:val="none" w:sz="0" w:space="0" w:color="auto"/>
        <w:right w:val="none" w:sz="0" w:space="0" w:color="auto"/>
      </w:divBdr>
    </w:div>
    <w:div w:id="1000889572">
      <w:bodyDiv w:val="1"/>
      <w:marLeft w:val="0"/>
      <w:marRight w:val="0"/>
      <w:marTop w:val="0"/>
      <w:marBottom w:val="0"/>
      <w:divBdr>
        <w:top w:val="none" w:sz="0" w:space="0" w:color="auto"/>
        <w:left w:val="none" w:sz="0" w:space="0" w:color="auto"/>
        <w:bottom w:val="none" w:sz="0" w:space="0" w:color="auto"/>
        <w:right w:val="none" w:sz="0" w:space="0" w:color="auto"/>
      </w:divBdr>
    </w:div>
    <w:div w:id="1206991523">
      <w:bodyDiv w:val="1"/>
      <w:marLeft w:val="0"/>
      <w:marRight w:val="0"/>
      <w:marTop w:val="0"/>
      <w:marBottom w:val="0"/>
      <w:divBdr>
        <w:top w:val="none" w:sz="0" w:space="0" w:color="auto"/>
        <w:left w:val="none" w:sz="0" w:space="0" w:color="auto"/>
        <w:bottom w:val="none" w:sz="0" w:space="0" w:color="auto"/>
        <w:right w:val="none" w:sz="0" w:space="0" w:color="auto"/>
      </w:divBdr>
    </w:div>
    <w:div w:id="1211696494">
      <w:bodyDiv w:val="1"/>
      <w:marLeft w:val="0"/>
      <w:marRight w:val="0"/>
      <w:marTop w:val="0"/>
      <w:marBottom w:val="0"/>
      <w:divBdr>
        <w:top w:val="none" w:sz="0" w:space="0" w:color="auto"/>
        <w:left w:val="none" w:sz="0" w:space="0" w:color="auto"/>
        <w:bottom w:val="none" w:sz="0" w:space="0" w:color="auto"/>
        <w:right w:val="none" w:sz="0" w:space="0" w:color="auto"/>
      </w:divBdr>
    </w:div>
    <w:div w:id="1220094411">
      <w:bodyDiv w:val="1"/>
      <w:marLeft w:val="0"/>
      <w:marRight w:val="0"/>
      <w:marTop w:val="0"/>
      <w:marBottom w:val="0"/>
      <w:divBdr>
        <w:top w:val="none" w:sz="0" w:space="0" w:color="auto"/>
        <w:left w:val="none" w:sz="0" w:space="0" w:color="auto"/>
        <w:bottom w:val="none" w:sz="0" w:space="0" w:color="auto"/>
        <w:right w:val="none" w:sz="0" w:space="0" w:color="auto"/>
      </w:divBdr>
    </w:div>
    <w:div w:id="123269158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4723067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 w:id="1442606081">
      <w:bodyDiv w:val="1"/>
      <w:marLeft w:val="0"/>
      <w:marRight w:val="0"/>
      <w:marTop w:val="0"/>
      <w:marBottom w:val="0"/>
      <w:divBdr>
        <w:top w:val="none" w:sz="0" w:space="0" w:color="auto"/>
        <w:left w:val="none" w:sz="0" w:space="0" w:color="auto"/>
        <w:bottom w:val="none" w:sz="0" w:space="0" w:color="auto"/>
        <w:right w:val="none" w:sz="0" w:space="0" w:color="auto"/>
      </w:divBdr>
    </w:div>
    <w:div w:id="1558711171">
      <w:bodyDiv w:val="1"/>
      <w:marLeft w:val="0"/>
      <w:marRight w:val="0"/>
      <w:marTop w:val="0"/>
      <w:marBottom w:val="0"/>
      <w:divBdr>
        <w:top w:val="none" w:sz="0" w:space="0" w:color="auto"/>
        <w:left w:val="none" w:sz="0" w:space="0" w:color="auto"/>
        <w:bottom w:val="none" w:sz="0" w:space="0" w:color="auto"/>
        <w:right w:val="none" w:sz="0" w:space="0" w:color="auto"/>
      </w:divBdr>
    </w:div>
    <w:div w:id="1822428367">
      <w:bodyDiv w:val="1"/>
      <w:marLeft w:val="0"/>
      <w:marRight w:val="0"/>
      <w:marTop w:val="0"/>
      <w:marBottom w:val="0"/>
      <w:divBdr>
        <w:top w:val="none" w:sz="0" w:space="0" w:color="auto"/>
        <w:left w:val="none" w:sz="0" w:space="0" w:color="auto"/>
        <w:bottom w:val="none" w:sz="0" w:space="0" w:color="auto"/>
        <w:right w:val="none" w:sz="0" w:space="0" w:color="auto"/>
      </w:divBdr>
    </w:div>
    <w:div w:id="1924950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596</Words>
  <Characters>3761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2023-04-19T10:58:00Z</dcterms:created>
  <dcterms:modified xsi:type="dcterms:W3CDTF">2023-04-19T10:58:00Z</dcterms:modified>
</cp:coreProperties>
</file>